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A1E22" w14:textId="77777777" w:rsidR="00AB497B" w:rsidRPr="007279FD" w:rsidRDefault="00AB497B" w:rsidP="00AB497B">
      <w:pPr>
        <w:spacing w:after="0" w:line="240" w:lineRule="auto"/>
        <w:jc w:val="center"/>
        <w:rPr>
          <w:b/>
          <w:bCs/>
          <w:sz w:val="18"/>
          <w:szCs w:val="18"/>
        </w:rPr>
      </w:pPr>
      <w:r w:rsidRPr="007279FD">
        <w:rPr>
          <w:b/>
          <w:bCs/>
          <w:sz w:val="18"/>
          <w:szCs w:val="18"/>
        </w:rPr>
        <w:t>ALGEMENE VOORWAARDEN EN HUISREGLEMENT</w:t>
      </w:r>
      <w:r>
        <w:rPr>
          <w:b/>
          <w:bCs/>
          <w:sz w:val="18"/>
          <w:szCs w:val="18"/>
        </w:rPr>
        <w:t xml:space="preserve"> _ </w:t>
      </w:r>
      <w:r w:rsidRPr="007279FD">
        <w:rPr>
          <w:b/>
          <w:bCs/>
          <w:sz w:val="18"/>
          <w:szCs w:val="18"/>
        </w:rPr>
        <w:t xml:space="preserve">KENNEL VAN RIONA – </w:t>
      </w:r>
      <w:r>
        <w:rPr>
          <w:b/>
          <w:bCs/>
          <w:sz w:val="18"/>
          <w:szCs w:val="18"/>
        </w:rPr>
        <w:t>HONDEN</w:t>
      </w:r>
      <w:r w:rsidRPr="007279FD">
        <w:rPr>
          <w:b/>
          <w:bCs/>
          <w:sz w:val="18"/>
          <w:szCs w:val="18"/>
        </w:rPr>
        <w:t>PENSION</w:t>
      </w:r>
    </w:p>
    <w:p w14:paraId="4B52D3C5" w14:textId="77777777" w:rsidR="00AB497B" w:rsidRPr="007279FD" w:rsidRDefault="00AB497B" w:rsidP="00AB497B">
      <w:pPr>
        <w:spacing w:after="0" w:line="240" w:lineRule="auto"/>
        <w:jc w:val="center"/>
        <w:rPr>
          <w:b/>
          <w:bCs/>
          <w:sz w:val="18"/>
          <w:szCs w:val="18"/>
        </w:rPr>
      </w:pPr>
      <w:r w:rsidRPr="007279FD">
        <w:rPr>
          <w:b/>
          <w:bCs/>
          <w:sz w:val="18"/>
          <w:szCs w:val="18"/>
        </w:rPr>
        <w:t xml:space="preserve">Versie: </w:t>
      </w:r>
      <w:r>
        <w:rPr>
          <w:b/>
          <w:bCs/>
          <w:sz w:val="18"/>
          <w:szCs w:val="18"/>
        </w:rPr>
        <w:t>30/08/2026</w:t>
      </w:r>
    </w:p>
    <w:p w14:paraId="4393091A" w14:textId="77777777" w:rsidR="00AB497B" w:rsidRPr="007279FD" w:rsidRDefault="00AB497B" w:rsidP="00AB497B">
      <w:pPr>
        <w:spacing w:line="240" w:lineRule="auto"/>
        <w:rPr>
          <w:b/>
          <w:bCs/>
          <w:sz w:val="18"/>
          <w:szCs w:val="18"/>
        </w:rPr>
      </w:pPr>
      <w:r>
        <w:rPr>
          <w:b/>
          <w:bCs/>
          <w:sz w:val="18"/>
          <w:szCs w:val="18"/>
        </w:rPr>
        <w:pict w14:anchorId="201422C6">
          <v:rect id="_x0000_i1025" style="width:0;height:1.5pt" o:hralign="center" o:hrstd="t" o:hr="t" fillcolor="#a0a0a0" stroked="f"/>
        </w:pict>
      </w:r>
      <w:r w:rsidRPr="007279FD">
        <w:rPr>
          <w:b/>
          <w:bCs/>
          <w:sz w:val="18"/>
          <w:szCs w:val="18"/>
        </w:rPr>
        <w:t>Artikel 1 – Algemene bepalingen en toepasselijkheid</w:t>
      </w:r>
    </w:p>
    <w:p w14:paraId="7AD110CB" w14:textId="77777777" w:rsidR="00AB497B" w:rsidRPr="007279FD" w:rsidRDefault="00AB497B" w:rsidP="00AB497B">
      <w:pPr>
        <w:numPr>
          <w:ilvl w:val="0"/>
          <w:numId w:val="1"/>
        </w:numPr>
        <w:spacing w:after="0" w:line="240" w:lineRule="auto"/>
        <w:rPr>
          <w:sz w:val="18"/>
          <w:szCs w:val="18"/>
        </w:rPr>
      </w:pPr>
      <w:r w:rsidRPr="007279FD">
        <w:rPr>
          <w:sz w:val="18"/>
          <w:szCs w:val="18"/>
        </w:rPr>
        <w:t xml:space="preserve">Deze algemene voorwaarden en het huisreglement zijn van toepassing op iedere reservatie, overeenkomst en ieder verblijf van een hond bij Kennel van </w:t>
      </w:r>
      <w:proofErr w:type="spellStart"/>
      <w:r w:rsidRPr="007279FD">
        <w:rPr>
          <w:sz w:val="18"/>
          <w:szCs w:val="18"/>
        </w:rPr>
        <w:t>Riona</w:t>
      </w:r>
      <w:proofErr w:type="spellEnd"/>
      <w:r w:rsidRPr="007279FD">
        <w:rPr>
          <w:sz w:val="18"/>
          <w:szCs w:val="18"/>
        </w:rPr>
        <w:t>, hierna genoemd “het pension”.</w:t>
      </w:r>
    </w:p>
    <w:p w14:paraId="417E4098" w14:textId="77777777" w:rsidR="00AB497B" w:rsidRPr="007279FD" w:rsidRDefault="00AB497B" w:rsidP="00AB497B">
      <w:pPr>
        <w:numPr>
          <w:ilvl w:val="0"/>
          <w:numId w:val="1"/>
        </w:numPr>
        <w:spacing w:after="0" w:line="240" w:lineRule="auto"/>
        <w:rPr>
          <w:sz w:val="18"/>
          <w:szCs w:val="18"/>
        </w:rPr>
      </w:pPr>
      <w:r w:rsidRPr="007279FD">
        <w:rPr>
          <w:sz w:val="18"/>
          <w:szCs w:val="18"/>
        </w:rPr>
        <w:t>Door een reservatie te plaatsen, het verblijfscontract te ondertekenen, een betaling te verrichten of de hond aan het pension toe te vertrouwen, verklaart de eigenaar kennis te hebben genomen van deze algemene voorwaarden en deze te aanvaarden.</w:t>
      </w:r>
    </w:p>
    <w:p w14:paraId="2380E302" w14:textId="77777777" w:rsidR="00AB497B" w:rsidRPr="007279FD" w:rsidRDefault="00AB497B" w:rsidP="00AB497B">
      <w:pPr>
        <w:numPr>
          <w:ilvl w:val="0"/>
          <w:numId w:val="1"/>
        </w:numPr>
        <w:spacing w:after="0" w:line="240" w:lineRule="auto"/>
        <w:rPr>
          <w:sz w:val="18"/>
          <w:szCs w:val="18"/>
        </w:rPr>
      </w:pPr>
      <w:r w:rsidRPr="007279FD">
        <w:rPr>
          <w:sz w:val="18"/>
          <w:szCs w:val="18"/>
        </w:rPr>
        <w:t>Deze algemene voorwaarden maken integraal deel uit van het individuele verblijfscontract.</w:t>
      </w:r>
    </w:p>
    <w:p w14:paraId="22918AC3" w14:textId="77777777" w:rsidR="00AB497B" w:rsidRPr="007279FD" w:rsidRDefault="00AB497B" w:rsidP="00AB497B">
      <w:pPr>
        <w:numPr>
          <w:ilvl w:val="0"/>
          <w:numId w:val="1"/>
        </w:numPr>
        <w:spacing w:after="0" w:line="240" w:lineRule="auto"/>
        <w:rPr>
          <w:sz w:val="18"/>
          <w:szCs w:val="18"/>
        </w:rPr>
      </w:pPr>
      <w:r w:rsidRPr="007279FD">
        <w:rPr>
          <w:sz w:val="18"/>
          <w:szCs w:val="18"/>
        </w:rPr>
        <w:t>Het individuele verblijfscontract en deze algemene voorwaarden dienen samen te worden gelezen. Bij tegenstrijdigheid tussen een individueel en uitdrukkelijk overeengekomen schriftelijk beding en deze algemene voorwaarden, heeft het individuele schriftelijke beding voorrang.</w:t>
      </w:r>
    </w:p>
    <w:p w14:paraId="448515CF" w14:textId="77777777" w:rsidR="00AB497B" w:rsidRPr="007279FD" w:rsidRDefault="00AB497B" w:rsidP="00AB497B">
      <w:pPr>
        <w:numPr>
          <w:ilvl w:val="0"/>
          <w:numId w:val="1"/>
        </w:numPr>
        <w:spacing w:after="0" w:line="240" w:lineRule="auto"/>
        <w:rPr>
          <w:sz w:val="18"/>
          <w:szCs w:val="18"/>
        </w:rPr>
      </w:pPr>
      <w:r w:rsidRPr="007279FD">
        <w:rPr>
          <w:sz w:val="18"/>
          <w:szCs w:val="18"/>
        </w:rPr>
        <w:t xml:space="preserve">Afwijkingen van deze voorwaarden zijn slechts geldig indien deze vooraf schriftelijk door Kennel van </w:t>
      </w:r>
      <w:proofErr w:type="spellStart"/>
      <w:r w:rsidRPr="007279FD">
        <w:rPr>
          <w:sz w:val="18"/>
          <w:szCs w:val="18"/>
        </w:rPr>
        <w:t>Riona</w:t>
      </w:r>
      <w:proofErr w:type="spellEnd"/>
      <w:r w:rsidRPr="007279FD">
        <w:rPr>
          <w:sz w:val="18"/>
          <w:szCs w:val="18"/>
        </w:rPr>
        <w:t xml:space="preserve"> zijn bevestigd.</w:t>
      </w:r>
    </w:p>
    <w:p w14:paraId="40A27E2A" w14:textId="77777777" w:rsidR="00AB497B" w:rsidRPr="007279FD" w:rsidRDefault="00AB497B" w:rsidP="00AB497B">
      <w:pPr>
        <w:numPr>
          <w:ilvl w:val="0"/>
          <w:numId w:val="1"/>
        </w:numPr>
        <w:spacing w:after="0" w:line="240" w:lineRule="auto"/>
        <w:rPr>
          <w:sz w:val="18"/>
          <w:szCs w:val="18"/>
        </w:rPr>
      </w:pPr>
      <w:r w:rsidRPr="007279FD">
        <w:rPr>
          <w:sz w:val="18"/>
          <w:szCs w:val="18"/>
        </w:rPr>
        <w:t xml:space="preserve">Indien een bepaling van deze voorwaarden geheel of gedeeltelijk nietig, ongeldig of </w:t>
      </w:r>
      <w:proofErr w:type="spellStart"/>
      <w:r w:rsidRPr="007279FD">
        <w:rPr>
          <w:sz w:val="18"/>
          <w:szCs w:val="18"/>
        </w:rPr>
        <w:t>onafdwingbaar</w:t>
      </w:r>
      <w:proofErr w:type="spellEnd"/>
      <w:r w:rsidRPr="007279FD">
        <w:rPr>
          <w:sz w:val="18"/>
          <w:szCs w:val="18"/>
        </w:rPr>
        <w:t xml:space="preserve"> wordt verklaard, blijven de overige bepalingen volledig van kracht. De betreffende bepaling wordt, voor zover wettelijk toegestaan, vervangen door een geldige bepaling die het doel en de strekking ervan zo dicht mogelijk benadert.</w:t>
      </w:r>
    </w:p>
    <w:p w14:paraId="34CEF48A" w14:textId="77777777" w:rsidR="00AB497B" w:rsidRPr="007279FD" w:rsidRDefault="00AB497B" w:rsidP="00AB497B">
      <w:pPr>
        <w:spacing w:after="0" w:line="240" w:lineRule="auto"/>
        <w:rPr>
          <w:b/>
          <w:bCs/>
          <w:sz w:val="18"/>
          <w:szCs w:val="18"/>
        </w:rPr>
      </w:pPr>
      <w:r>
        <w:rPr>
          <w:b/>
          <w:bCs/>
          <w:sz w:val="18"/>
          <w:szCs w:val="18"/>
        </w:rPr>
        <w:pict w14:anchorId="3F86B9EE">
          <v:rect id="_x0000_i1026" style="width:0;height:1.5pt" o:hralign="center" o:hrstd="t" o:hr="t" fillcolor="#a0a0a0" stroked="f"/>
        </w:pict>
      </w:r>
      <w:r w:rsidRPr="007279FD">
        <w:rPr>
          <w:b/>
          <w:bCs/>
          <w:sz w:val="18"/>
          <w:szCs w:val="18"/>
        </w:rPr>
        <w:t>Artikel 2 – Reservatie en totstandkoming van de overeenkomst</w:t>
      </w:r>
    </w:p>
    <w:p w14:paraId="02881F76" w14:textId="77777777" w:rsidR="00AB497B" w:rsidRPr="008133C8" w:rsidRDefault="00AB497B" w:rsidP="00AB497B">
      <w:pPr>
        <w:numPr>
          <w:ilvl w:val="0"/>
          <w:numId w:val="2"/>
        </w:numPr>
        <w:spacing w:after="0" w:line="240" w:lineRule="auto"/>
        <w:ind w:hanging="357"/>
        <w:rPr>
          <w:sz w:val="18"/>
          <w:szCs w:val="18"/>
        </w:rPr>
      </w:pPr>
      <w:r w:rsidRPr="008133C8">
        <w:rPr>
          <w:sz w:val="18"/>
          <w:szCs w:val="18"/>
        </w:rPr>
        <w:t xml:space="preserve">Een reservatie kan worden aangevraagd via e-mail, telefonisch of via een andere door Kennel van </w:t>
      </w:r>
      <w:proofErr w:type="spellStart"/>
      <w:r w:rsidRPr="008133C8">
        <w:rPr>
          <w:sz w:val="18"/>
          <w:szCs w:val="18"/>
        </w:rPr>
        <w:t>Riona</w:t>
      </w:r>
      <w:proofErr w:type="spellEnd"/>
      <w:r w:rsidRPr="008133C8">
        <w:rPr>
          <w:sz w:val="18"/>
          <w:szCs w:val="18"/>
        </w:rPr>
        <w:t xml:space="preserve"> aangeboden reservatiemethode.</w:t>
      </w:r>
    </w:p>
    <w:p w14:paraId="3B2BB6BA" w14:textId="77777777" w:rsidR="00AB497B" w:rsidRPr="008133C8" w:rsidRDefault="00AB497B" w:rsidP="00AB497B">
      <w:pPr>
        <w:numPr>
          <w:ilvl w:val="0"/>
          <w:numId w:val="2"/>
        </w:numPr>
        <w:spacing w:after="0" w:line="240" w:lineRule="auto"/>
        <w:ind w:hanging="357"/>
        <w:rPr>
          <w:sz w:val="18"/>
          <w:szCs w:val="18"/>
        </w:rPr>
      </w:pPr>
      <w:r w:rsidRPr="008133C8">
        <w:rPr>
          <w:sz w:val="18"/>
          <w:szCs w:val="18"/>
        </w:rPr>
        <w:t>Een aanvraag tot reservatie houdt op zichzelf geen garantie in dat de gewenste plaats beschikbaar blijft.</w:t>
      </w:r>
    </w:p>
    <w:p w14:paraId="170DD4A4" w14:textId="77777777" w:rsidR="00AB497B" w:rsidRPr="008133C8" w:rsidRDefault="00AB497B" w:rsidP="00AB497B">
      <w:pPr>
        <w:numPr>
          <w:ilvl w:val="0"/>
          <w:numId w:val="2"/>
        </w:numPr>
        <w:spacing w:after="0" w:line="240" w:lineRule="auto"/>
        <w:ind w:hanging="357"/>
        <w:rPr>
          <w:sz w:val="18"/>
          <w:szCs w:val="18"/>
        </w:rPr>
      </w:pPr>
      <w:r w:rsidRPr="008133C8">
        <w:rPr>
          <w:sz w:val="18"/>
          <w:szCs w:val="18"/>
        </w:rPr>
        <w:t>Een reservatie wordt pas definitief wanneer cumulatief aan de volgende voorwaarden is voldaan:</w:t>
      </w:r>
    </w:p>
    <w:p w14:paraId="08A3649C" w14:textId="77777777" w:rsidR="00AB497B" w:rsidRPr="008133C8" w:rsidRDefault="00AB497B" w:rsidP="00AB497B">
      <w:pPr>
        <w:numPr>
          <w:ilvl w:val="1"/>
          <w:numId w:val="2"/>
        </w:numPr>
        <w:spacing w:after="0" w:line="240" w:lineRule="auto"/>
        <w:ind w:hanging="357"/>
        <w:rPr>
          <w:sz w:val="18"/>
          <w:szCs w:val="18"/>
        </w:rPr>
      </w:pPr>
      <w:r w:rsidRPr="008133C8">
        <w:rPr>
          <w:sz w:val="18"/>
          <w:szCs w:val="18"/>
        </w:rPr>
        <w:t>het verblijfscontract werd volledig en correct ingevuld;</w:t>
      </w:r>
    </w:p>
    <w:p w14:paraId="7F575DA7" w14:textId="77777777" w:rsidR="00AB497B" w:rsidRPr="008133C8" w:rsidRDefault="00AB497B" w:rsidP="00AB497B">
      <w:pPr>
        <w:numPr>
          <w:ilvl w:val="1"/>
          <w:numId w:val="2"/>
        </w:numPr>
        <w:spacing w:after="0" w:line="240" w:lineRule="auto"/>
        <w:ind w:hanging="357"/>
        <w:rPr>
          <w:sz w:val="18"/>
          <w:szCs w:val="18"/>
        </w:rPr>
      </w:pPr>
      <w:r w:rsidRPr="008133C8">
        <w:rPr>
          <w:sz w:val="18"/>
          <w:szCs w:val="18"/>
        </w:rPr>
        <w:t>het verblijfscontract werd, waar vereist, ondertekend;</w:t>
      </w:r>
    </w:p>
    <w:p w14:paraId="55B0DD95" w14:textId="77777777" w:rsidR="00AB497B" w:rsidRPr="008133C8" w:rsidRDefault="00AB497B" w:rsidP="00AB497B">
      <w:pPr>
        <w:numPr>
          <w:ilvl w:val="1"/>
          <w:numId w:val="2"/>
        </w:numPr>
        <w:spacing w:after="0" w:line="240" w:lineRule="auto"/>
        <w:ind w:hanging="357"/>
        <w:rPr>
          <w:sz w:val="18"/>
          <w:szCs w:val="18"/>
        </w:rPr>
      </w:pPr>
      <w:r w:rsidRPr="008133C8">
        <w:rPr>
          <w:sz w:val="18"/>
          <w:szCs w:val="18"/>
        </w:rPr>
        <w:t>de vereiste reservatiebetaling/het voorschot werd ontvangen;</w:t>
      </w:r>
    </w:p>
    <w:p w14:paraId="7D31782A" w14:textId="77777777" w:rsidR="00AB497B" w:rsidRPr="008133C8" w:rsidRDefault="00AB497B" w:rsidP="00AB497B">
      <w:pPr>
        <w:numPr>
          <w:ilvl w:val="1"/>
          <w:numId w:val="2"/>
        </w:numPr>
        <w:spacing w:after="0" w:line="240" w:lineRule="auto"/>
        <w:ind w:hanging="357"/>
        <w:rPr>
          <w:sz w:val="18"/>
          <w:szCs w:val="18"/>
        </w:rPr>
      </w:pPr>
      <w:r w:rsidRPr="008133C8">
        <w:rPr>
          <w:sz w:val="18"/>
          <w:szCs w:val="18"/>
        </w:rPr>
        <w:t xml:space="preserve">Kennel van </w:t>
      </w:r>
      <w:proofErr w:type="spellStart"/>
      <w:r w:rsidRPr="008133C8">
        <w:rPr>
          <w:sz w:val="18"/>
          <w:szCs w:val="18"/>
        </w:rPr>
        <w:t>Riona</w:t>
      </w:r>
      <w:proofErr w:type="spellEnd"/>
      <w:r w:rsidRPr="008133C8">
        <w:rPr>
          <w:sz w:val="18"/>
          <w:szCs w:val="18"/>
        </w:rPr>
        <w:t xml:space="preserve"> heeft de reservatie bevestigd.</w:t>
      </w:r>
    </w:p>
    <w:p w14:paraId="6DDBD7B2" w14:textId="77777777" w:rsidR="00AB497B" w:rsidRPr="008133C8" w:rsidRDefault="00AB497B" w:rsidP="00AB497B">
      <w:pPr>
        <w:numPr>
          <w:ilvl w:val="0"/>
          <w:numId w:val="2"/>
        </w:numPr>
        <w:spacing w:after="0" w:line="240" w:lineRule="auto"/>
        <w:ind w:hanging="357"/>
        <w:rPr>
          <w:sz w:val="18"/>
          <w:szCs w:val="18"/>
        </w:rPr>
      </w:pPr>
      <w:r w:rsidRPr="008133C8">
        <w:rPr>
          <w:sz w:val="18"/>
          <w:szCs w:val="18"/>
        </w:rPr>
        <w:t>De reservatiebetaling bedraagt 50% van de totale geraamde verblijfskost, tenzij schriftelijk anders overeengekomen.</w:t>
      </w:r>
    </w:p>
    <w:p w14:paraId="25EEABFF" w14:textId="77777777" w:rsidR="00AB497B" w:rsidRPr="008133C8" w:rsidRDefault="00AB497B" w:rsidP="00AB497B">
      <w:pPr>
        <w:numPr>
          <w:ilvl w:val="0"/>
          <w:numId w:val="2"/>
        </w:numPr>
        <w:spacing w:after="0" w:line="240" w:lineRule="auto"/>
        <w:ind w:hanging="357"/>
        <w:rPr>
          <w:sz w:val="18"/>
          <w:szCs w:val="18"/>
        </w:rPr>
      </w:pPr>
      <w:r w:rsidRPr="008133C8">
        <w:rPr>
          <w:sz w:val="18"/>
          <w:szCs w:val="18"/>
        </w:rPr>
        <w:t>Per hond en per afzonderlijk verblijfscontract wordt een afzonderlijke reservatie geregistreerd.</w:t>
      </w:r>
    </w:p>
    <w:p w14:paraId="50491181" w14:textId="77777777" w:rsidR="00AB497B" w:rsidRPr="008133C8" w:rsidRDefault="00AB497B" w:rsidP="00AB497B">
      <w:pPr>
        <w:numPr>
          <w:ilvl w:val="0"/>
          <w:numId w:val="2"/>
        </w:numPr>
        <w:spacing w:after="0" w:line="240" w:lineRule="auto"/>
        <w:ind w:hanging="357"/>
        <w:rPr>
          <w:sz w:val="18"/>
          <w:szCs w:val="18"/>
        </w:rPr>
      </w:pPr>
      <w:r w:rsidRPr="008133C8">
        <w:rPr>
          <w:sz w:val="18"/>
          <w:szCs w:val="18"/>
        </w:rPr>
        <w:t>Een betaling voor een bepaalde reservatie wordt niet automatisch overgedragen naar een andere hond, een andere verblijfsperiode of een toekomstige reservatie.</w:t>
      </w:r>
    </w:p>
    <w:p w14:paraId="1E3160BA" w14:textId="77777777" w:rsidR="00AB497B" w:rsidRPr="007279FD" w:rsidRDefault="00AB497B" w:rsidP="00AB497B">
      <w:pPr>
        <w:spacing w:line="240" w:lineRule="auto"/>
        <w:rPr>
          <w:b/>
          <w:bCs/>
          <w:sz w:val="18"/>
          <w:szCs w:val="18"/>
        </w:rPr>
      </w:pPr>
      <w:r>
        <w:rPr>
          <w:sz w:val="18"/>
          <w:szCs w:val="18"/>
        </w:rPr>
        <w:pict w14:anchorId="2E97BB8D">
          <v:rect id="_x0000_i1027" style="width:0;height:1.5pt" o:hralign="center" o:hrstd="t" o:hr="t" fillcolor="#a0a0a0" stroked="f"/>
        </w:pict>
      </w:r>
      <w:r w:rsidRPr="007279FD">
        <w:rPr>
          <w:b/>
          <w:bCs/>
          <w:sz w:val="18"/>
          <w:szCs w:val="18"/>
        </w:rPr>
        <w:t>Artikel 3 – Verblijfsduur en tarieven</w:t>
      </w:r>
    </w:p>
    <w:p w14:paraId="67587165" w14:textId="77777777" w:rsidR="00AB497B" w:rsidRPr="008133C8" w:rsidRDefault="00AB497B" w:rsidP="00AB497B">
      <w:pPr>
        <w:numPr>
          <w:ilvl w:val="0"/>
          <w:numId w:val="3"/>
        </w:numPr>
        <w:spacing w:after="0" w:line="240" w:lineRule="auto"/>
        <w:ind w:left="714" w:hanging="357"/>
        <w:rPr>
          <w:sz w:val="18"/>
          <w:szCs w:val="18"/>
        </w:rPr>
      </w:pPr>
      <w:r w:rsidRPr="008133C8">
        <w:rPr>
          <w:sz w:val="18"/>
          <w:szCs w:val="18"/>
        </w:rPr>
        <w:t>De verblijfsduur wordt vastgelegd in het individuele verblijfscontract.</w:t>
      </w:r>
    </w:p>
    <w:p w14:paraId="470327E0" w14:textId="77777777" w:rsidR="00AB497B" w:rsidRPr="008133C8" w:rsidRDefault="00AB497B" w:rsidP="00AB497B">
      <w:pPr>
        <w:numPr>
          <w:ilvl w:val="0"/>
          <w:numId w:val="3"/>
        </w:numPr>
        <w:spacing w:after="0" w:line="240" w:lineRule="auto"/>
        <w:ind w:left="714" w:hanging="357"/>
        <w:rPr>
          <w:sz w:val="18"/>
          <w:szCs w:val="18"/>
        </w:rPr>
      </w:pPr>
      <w:r w:rsidRPr="008133C8">
        <w:rPr>
          <w:sz w:val="18"/>
          <w:szCs w:val="18"/>
        </w:rPr>
        <w:t>De dag van aankomst en de dag van vertrek worden beide als verblijfsdagen aangerekend.</w:t>
      </w:r>
    </w:p>
    <w:p w14:paraId="5F1DA3B3" w14:textId="77777777" w:rsidR="00AB497B" w:rsidRPr="008133C8" w:rsidRDefault="00AB497B" w:rsidP="00AB497B">
      <w:pPr>
        <w:numPr>
          <w:ilvl w:val="0"/>
          <w:numId w:val="3"/>
        </w:numPr>
        <w:spacing w:after="0" w:line="240" w:lineRule="auto"/>
        <w:ind w:left="714" w:hanging="357"/>
        <w:rPr>
          <w:sz w:val="18"/>
          <w:szCs w:val="18"/>
        </w:rPr>
      </w:pPr>
      <w:r w:rsidRPr="008133C8">
        <w:rPr>
          <w:sz w:val="18"/>
          <w:szCs w:val="18"/>
        </w:rPr>
        <w:t>De eigenaar is gehouden tot betaling van de volledige vooraf gereserveerde verblijfsperiode.</w:t>
      </w:r>
    </w:p>
    <w:p w14:paraId="0F1DF661" w14:textId="77777777" w:rsidR="00AB497B" w:rsidRPr="008133C8" w:rsidRDefault="00AB497B" w:rsidP="00AB497B">
      <w:pPr>
        <w:numPr>
          <w:ilvl w:val="0"/>
          <w:numId w:val="3"/>
        </w:numPr>
        <w:spacing w:after="0" w:line="240" w:lineRule="auto"/>
        <w:ind w:left="714" w:hanging="357"/>
        <w:rPr>
          <w:sz w:val="18"/>
          <w:szCs w:val="18"/>
        </w:rPr>
      </w:pPr>
      <w:r w:rsidRPr="008133C8">
        <w:rPr>
          <w:sz w:val="18"/>
          <w:szCs w:val="18"/>
        </w:rPr>
        <w:t>Indien de hond later wordt gebracht dan oorspronkelijk overeengekomen, blijft de oorspronkelijk gereserveerde periode verschuldigd.</w:t>
      </w:r>
    </w:p>
    <w:p w14:paraId="0B818D61" w14:textId="77777777" w:rsidR="00AB497B" w:rsidRPr="008133C8" w:rsidRDefault="00AB497B" w:rsidP="00AB497B">
      <w:pPr>
        <w:numPr>
          <w:ilvl w:val="0"/>
          <w:numId w:val="3"/>
        </w:numPr>
        <w:spacing w:after="0" w:line="240" w:lineRule="auto"/>
        <w:ind w:left="714" w:hanging="357"/>
        <w:rPr>
          <w:sz w:val="18"/>
          <w:szCs w:val="18"/>
        </w:rPr>
      </w:pPr>
      <w:r w:rsidRPr="008133C8">
        <w:rPr>
          <w:sz w:val="18"/>
          <w:szCs w:val="18"/>
        </w:rPr>
        <w:t>Indien de hond vroeger wordt opgehaald dan oorspronkelijk overeengekomen, geeft dit evenmin automatisch recht op vermindering of terugbetaling.</w:t>
      </w:r>
    </w:p>
    <w:p w14:paraId="0419872D" w14:textId="77777777" w:rsidR="00AB497B" w:rsidRPr="008133C8" w:rsidRDefault="00AB497B" w:rsidP="00AB497B">
      <w:pPr>
        <w:numPr>
          <w:ilvl w:val="0"/>
          <w:numId w:val="3"/>
        </w:numPr>
        <w:spacing w:after="0" w:line="240" w:lineRule="auto"/>
        <w:ind w:left="714" w:hanging="357"/>
        <w:rPr>
          <w:sz w:val="18"/>
          <w:szCs w:val="18"/>
        </w:rPr>
      </w:pPr>
      <w:r w:rsidRPr="008133C8">
        <w:rPr>
          <w:sz w:val="18"/>
          <w:szCs w:val="18"/>
        </w:rPr>
        <w:t>Dit is gebaseerd op het feit dat de opvangplaats gedurende de overeengekomen periode voor de hond werd vrijgehouden en daardoor niet noodzakelijk aan een andere klant kon worden aangeboden.</w:t>
      </w:r>
    </w:p>
    <w:p w14:paraId="62638105" w14:textId="77777777" w:rsidR="00AB497B" w:rsidRPr="008133C8" w:rsidRDefault="00AB497B" w:rsidP="00AB497B">
      <w:pPr>
        <w:numPr>
          <w:ilvl w:val="0"/>
          <w:numId w:val="3"/>
        </w:numPr>
        <w:spacing w:after="0" w:line="240" w:lineRule="auto"/>
        <w:ind w:left="714" w:hanging="357"/>
        <w:rPr>
          <w:sz w:val="18"/>
          <w:szCs w:val="18"/>
        </w:rPr>
      </w:pPr>
      <w:r w:rsidRPr="008133C8">
        <w:rPr>
          <w:sz w:val="18"/>
          <w:szCs w:val="18"/>
        </w:rPr>
        <w:t>Eventuele prijswijzigingen gelden enkel voor toekomstige reservaties en niet voor reeds definitief bevestigde reservaties, behoudens wanneer partijen anders overeenkomen.</w:t>
      </w:r>
    </w:p>
    <w:p w14:paraId="1E597516" w14:textId="77777777" w:rsidR="00AB497B" w:rsidRPr="007279FD" w:rsidRDefault="00AB497B" w:rsidP="00AB497B">
      <w:pPr>
        <w:spacing w:line="240" w:lineRule="auto"/>
        <w:rPr>
          <w:b/>
          <w:bCs/>
          <w:sz w:val="18"/>
          <w:szCs w:val="18"/>
        </w:rPr>
      </w:pPr>
      <w:r>
        <w:rPr>
          <w:b/>
          <w:bCs/>
          <w:sz w:val="18"/>
          <w:szCs w:val="18"/>
        </w:rPr>
        <w:pict w14:anchorId="0E02CCC5">
          <v:rect id="_x0000_i1028" style="width:0;height:1.5pt" o:hralign="center" o:hrstd="t" o:hr="t" fillcolor="#a0a0a0" stroked="f"/>
        </w:pict>
      </w:r>
      <w:r w:rsidRPr="007279FD">
        <w:rPr>
          <w:b/>
          <w:bCs/>
          <w:sz w:val="18"/>
          <w:szCs w:val="18"/>
        </w:rPr>
        <w:t>Artikel 4 – Betaling</w:t>
      </w:r>
    </w:p>
    <w:p w14:paraId="68ED7F6B" w14:textId="77777777" w:rsidR="00AB497B" w:rsidRPr="008133C8" w:rsidRDefault="00AB497B" w:rsidP="00AB497B">
      <w:pPr>
        <w:numPr>
          <w:ilvl w:val="0"/>
          <w:numId w:val="4"/>
        </w:numPr>
        <w:spacing w:after="0" w:line="240" w:lineRule="auto"/>
        <w:ind w:left="714" w:hanging="357"/>
        <w:rPr>
          <w:sz w:val="18"/>
          <w:szCs w:val="18"/>
        </w:rPr>
      </w:pPr>
      <w:r w:rsidRPr="008133C8">
        <w:rPr>
          <w:sz w:val="18"/>
          <w:szCs w:val="18"/>
        </w:rPr>
        <w:t>Bij de definitieve reservatie wordt een voorschot van 50% van de totale verblijfskost gevraagd.</w:t>
      </w:r>
    </w:p>
    <w:p w14:paraId="7A3E0F13" w14:textId="77777777" w:rsidR="00AB497B" w:rsidRPr="008133C8" w:rsidRDefault="00AB497B" w:rsidP="00AB497B">
      <w:pPr>
        <w:numPr>
          <w:ilvl w:val="0"/>
          <w:numId w:val="4"/>
        </w:numPr>
        <w:spacing w:after="0" w:line="240" w:lineRule="auto"/>
        <w:ind w:left="714" w:hanging="357"/>
        <w:rPr>
          <w:sz w:val="18"/>
          <w:szCs w:val="18"/>
        </w:rPr>
      </w:pPr>
      <w:r w:rsidRPr="008133C8">
        <w:rPr>
          <w:sz w:val="18"/>
          <w:szCs w:val="18"/>
        </w:rPr>
        <w:t>Het resterende saldo dient uiterlijk volgens de betalingsvoorwaarden vermeld op het verblijfscontract, de reservatiebevestiging of de factuur te worden voldaan.</w:t>
      </w:r>
    </w:p>
    <w:p w14:paraId="39D538A0" w14:textId="77777777" w:rsidR="00AB497B" w:rsidRPr="008133C8" w:rsidRDefault="00AB497B" w:rsidP="00AB497B">
      <w:pPr>
        <w:numPr>
          <w:ilvl w:val="0"/>
          <w:numId w:val="4"/>
        </w:numPr>
        <w:spacing w:after="0" w:line="240" w:lineRule="auto"/>
        <w:ind w:left="714" w:hanging="357"/>
        <w:rPr>
          <w:sz w:val="18"/>
          <w:szCs w:val="18"/>
        </w:rPr>
      </w:pPr>
      <w:r w:rsidRPr="008133C8">
        <w:rPr>
          <w:sz w:val="18"/>
          <w:szCs w:val="18"/>
        </w:rPr>
        <w:t xml:space="preserve">Kennel van </w:t>
      </w:r>
      <w:proofErr w:type="spellStart"/>
      <w:r w:rsidRPr="008133C8">
        <w:rPr>
          <w:sz w:val="18"/>
          <w:szCs w:val="18"/>
        </w:rPr>
        <w:t>Riona</w:t>
      </w:r>
      <w:proofErr w:type="spellEnd"/>
      <w:r w:rsidRPr="008133C8">
        <w:rPr>
          <w:sz w:val="18"/>
          <w:szCs w:val="18"/>
        </w:rPr>
        <w:t xml:space="preserve"> kan de opname van een hond weigeren wanneer verschuldigde bedragen niet overeenkomstig de overeengekomen betalingsvoorwaarden zijn voldaan, behoudens wanneer dwingende wettelijke bepalingen anders voorschrijven.</w:t>
      </w:r>
    </w:p>
    <w:p w14:paraId="43EA1B2E" w14:textId="77777777" w:rsidR="00AB497B" w:rsidRPr="008133C8" w:rsidRDefault="00AB497B" w:rsidP="00AB497B">
      <w:pPr>
        <w:numPr>
          <w:ilvl w:val="0"/>
          <w:numId w:val="4"/>
        </w:numPr>
        <w:spacing w:after="0" w:line="240" w:lineRule="auto"/>
        <w:ind w:left="714" w:hanging="357"/>
        <w:rPr>
          <w:sz w:val="18"/>
          <w:szCs w:val="18"/>
        </w:rPr>
      </w:pPr>
      <w:r w:rsidRPr="008133C8">
        <w:rPr>
          <w:sz w:val="18"/>
          <w:szCs w:val="18"/>
        </w:rPr>
        <w:t xml:space="preserve">Bij niet-betaling kan Kennel van </w:t>
      </w:r>
      <w:proofErr w:type="spellStart"/>
      <w:r w:rsidRPr="008133C8">
        <w:rPr>
          <w:sz w:val="18"/>
          <w:szCs w:val="18"/>
        </w:rPr>
        <w:t>Riona</w:t>
      </w:r>
      <w:proofErr w:type="spellEnd"/>
      <w:r w:rsidRPr="008133C8">
        <w:rPr>
          <w:sz w:val="18"/>
          <w:szCs w:val="18"/>
        </w:rPr>
        <w:t>, na de vereiste ingebrekestelling, de wettelijk toegestane interesten en invorderingskosten aanrekenen.</w:t>
      </w:r>
    </w:p>
    <w:p w14:paraId="07219160" w14:textId="77777777" w:rsidR="00AB497B" w:rsidRPr="008133C8" w:rsidRDefault="00AB497B" w:rsidP="00AB497B">
      <w:pPr>
        <w:numPr>
          <w:ilvl w:val="0"/>
          <w:numId w:val="4"/>
        </w:numPr>
        <w:spacing w:after="0" w:line="240" w:lineRule="auto"/>
        <w:ind w:left="714" w:hanging="357"/>
        <w:rPr>
          <w:sz w:val="18"/>
          <w:szCs w:val="18"/>
        </w:rPr>
      </w:pPr>
      <w:r w:rsidRPr="008133C8">
        <w:rPr>
          <w:sz w:val="18"/>
          <w:szCs w:val="18"/>
        </w:rPr>
        <w:t>Voor zover een schadebeding of forfaitaire vergoeding wordt toegepast, wordt dit steeds toegepast binnen de grenzen van de toepasselijke wettelijke bepalingen.</w:t>
      </w:r>
    </w:p>
    <w:p w14:paraId="2DD2C54D" w14:textId="77777777" w:rsidR="00AB497B" w:rsidRPr="007279FD" w:rsidRDefault="00AB497B" w:rsidP="00AB497B">
      <w:pPr>
        <w:spacing w:line="240" w:lineRule="auto"/>
        <w:rPr>
          <w:b/>
          <w:bCs/>
          <w:sz w:val="18"/>
          <w:szCs w:val="18"/>
        </w:rPr>
      </w:pPr>
      <w:r>
        <w:rPr>
          <w:b/>
          <w:bCs/>
          <w:sz w:val="18"/>
          <w:szCs w:val="18"/>
        </w:rPr>
        <w:pict w14:anchorId="1C764C0E">
          <v:rect id="_x0000_i1029" style="width:0;height:1.5pt" o:hralign="center" o:hrstd="t" o:hr="t" fillcolor="#a0a0a0" stroked="f"/>
        </w:pict>
      </w:r>
      <w:r w:rsidRPr="007279FD">
        <w:rPr>
          <w:b/>
          <w:bCs/>
          <w:sz w:val="18"/>
          <w:szCs w:val="18"/>
        </w:rPr>
        <w:t>Artikel 5 – Annulatie door de eigenaar</w:t>
      </w:r>
    </w:p>
    <w:p w14:paraId="09E7E202" w14:textId="77777777" w:rsidR="00AB497B" w:rsidRPr="007279FD" w:rsidRDefault="00AB497B" w:rsidP="00AB497B">
      <w:pPr>
        <w:spacing w:after="0" w:line="240" w:lineRule="auto"/>
        <w:rPr>
          <w:b/>
          <w:bCs/>
          <w:sz w:val="18"/>
          <w:szCs w:val="18"/>
        </w:rPr>
      </w:pPr>
      <w:r w:rsidRPr="007279FD">
        <w:rPr>
          <w:b/>
          <w:bCs/>
          <w:sz w:val="18"/>
          <w:szCs w:val="18"/>
        </w:rPr>
        <w:lastRenderedPageBreak/>
        <w:t>5.1. Wijze van annuleren</w:t>
      </w:r>
    </w:p>
    <w:p w14:paraId="1FD621B3" w14:textId="77777777" w:rsidR="00AB497B" w:rsidRPr="008133C8" w:rsidRDefault="00AB497B" w:rsidP="00AB497B">
      <w:pPr>
        <w:spacing w:after="0" w:line="240" w:lineRule="auto"/>
        <w:rPr>
          <w:sz w:val="18"/>
          <w:szCs w:val="18"/>
        </w:rPr>
      </w:pPr>
      <w:r w:rsidRPr="008133C8">
        <w:rPr>
          <w:sz w:val="18"/>
          <w:szCs w:val="18"/>
        </w:rPr>
        <w:t xml:space="preserve">Een annulatie van een reservatie dient schriftelijk te gebeuren via e-mail of via een andere schriftelijke communicatiemethode die door Kennel van </w:t>
      </w:r>
      <w:proofErr w:type="spellStart"/>
      <w:r w:rsidRPr="008133C8">
        <w:rPr>
          <w:sz w:val="18"/>
          <w:szCs w:val="18"/>
        </w:rPr>
        <w:t>Riona</w:t>
      </w:r>
      <w:proofErr w:type="spellEnd"/>
      <w:r w:rsidRPr="008133C8">
        <w:rPr>
          <w:sz w:val="18"/>
          <w:szCs w:val="18"/>
        </w:rPr>
        <w:t xml:space="preserve"> kan worden geregistreerd en bewaard.</w:t>
      </w:r>
    </w:p>
    <w:p w14:paraId="74D781A1" w14:textId="77777777" w:rsidR="00AB497B" w:rsidRPr="008133C8" w:rsidRDefault="00AB497B" w:rsidP="00AB497B">
      <w:pPr>
        <w:spacing w:after="0" w:line="240" w:lineRule="auto"/>
        <w:rPr>
          <w:sz w:val="18"/>
          <w:szCs w:val="18"/>
        </w:rPr>
      </w:pPr>
      <w:r w:rsidRPr="008133C8">
        <w:rPr>
          <w:sz w:val="18"/>
          <w:szCs w:val="18"/>
        </w:rPr>
        <w:t xml:space="preserve">De datum waarop Kennel van </w:t>
      </w:r>
      <w:proofErr w:type="spellStart"/>
      <w:r w:rsidRPr="008133C8">
        <w:rPr>
          <w:sz w:val="18"/>
          <w:szCs w:val="18"/>
        </w:rPr>
        <w:t>Riona</w:t>
      </w:r>
      <w:proofErr w:type="spellEnd"/>
      <w:r w:rsidRPr="008133C8">
        <w:rPr>
          <w:sz w:val="18"/>
          <w:szCs w:val="18"/>
        </w:rPr>
        <w:t xml:space="preserve"> de annulatie ontvangt, geldt als officiële datum van annulatie.</w:t>
      </w:r>
    </w:p>
    <w:p w14:paraId="0A94E0C6" w14:textId="77777777" w:rsidR="00AB497B" w:rsidRPr="007279FD" w:rsidRDefault="00AB497B" w:rsidP="00AB497B">
      <w:pPr>
        <w:spacing w:after="0" w:line="240" w:lineRule="auto"/>
        <w:rPr>
          <w:b/>
          <w:bCs/>
          <w:sz w:val="18"/>
          <w:szCs w:val="18"/>
        </w:rPr>
      </w:pPr>
      <w:r w:rsidRPr="007279FD">
        <w:rPr>
          <w:b/>
          <w:bCs/>
          <w:sz w:val="18"/>
          <w:szCs w:val="18"/>
        </w:rPr>
        <w:t>5.2. Annulatie meer dan 28 kalenderdagen vóór aanvang</w:t>
      </w:r>
    </w:p>
    <w:p w14:paraId="0C7FB2F9" w14:textId="77777777" w:rsidR="00AB497B" w:rsidRPr="008133C8" w:rsidRDefault="00AB497B" w:rsidP="00AB497B">
      <w:pPr>
        <w:spacing w:after="0" w:line="240" w:lineRule="auto"/>
        <w:rPr>
          <w:sz w:val="18"/>
          <w:szCs w:val="18"/>
        </w:rPr>
      </w:pPr>
      <w:r w:rsidRPr="008133C8">
        <w:rPr>
          <w:sz w:val="18"/>
          <w:szCs w:val="18"/>
        </w:rPr>
        <w:t>Bij annulatie meer dan 28 kalenderdagen vóór de geplande aankomstdatum wordt het reeds betaalde voorschot terugbetaald, verminderd met een vaste administratieve annulatiekost van €25,00 per reservatie.</w:t>
      </w:r>
    </w:p>
    <w:p w14:paraId="1A019FEC" w14:textId="77777777" w:rsidR="00AB497B" w:rsidRPr="007279FD" w:rsidRDefault="00AB497B" w:rsidP="00AB497B">
      <w:pPr>
        <w:spacing w:after="0" w:line="240" w:lineRule="auto"/>
        <w:rPr>
          <w:b/>
          <w:bCs/>
          <w:sz w:val="18"/>
          <w:szCs w:val="18"/>
        </w:rPr>
      </w:pPr>
      <w:r w:rsidRPr="007279FD">
        <w:rPr>
          <w:b/>
          <w:bCs/>
          <w:sz w:val="18"/>
          <w:szCs w:val="18"/>
        </w:rPr>
        <w:t>5.3. Annulatie van 28 tot en met 8 kalenderdagen vóór aanvang</w:t>
      </w:r>
    </w:p>
    <w:p w14:paraId="4B60F3AE" w14:textId="77777777" w:rsidR="00AB497B" w:rsidRPr="008133C8" w:rsidRDefault="00AB497B" w:rsidP="00AB497B">
      <w:pPr>
        <w:spacing w:after="0" w:line="240" w:lineRule="auto"/>
        <w:rPr>
          <w:sz w:val="18"/>
          <w:szCs w:val="18"/>
        </w:rPr>
      </w:pPr>
      <w:r w:rsidRPr="008133C8">
        <w:rPr>
          <w:sz w:val="18"/>
          <w:szCs w:val="18"/>
        </w:rPr>
        <w:t>Bij annulatie van 28 tot en met 8 kalenderdagen vóór de geplande aankomstdatum wordt het reeds betaalde voorschot van 50% van de totale verblijfskost niet terugbetaald.</w:t>
      </w:r>
    </w:p>
    <w:p w14:paraId="617136F8" w14:textId="77777777" w:rsidR="00AB497B" w:rsidRPr="008133C8" w:rsidRDefault="00AB497B" w:rsidP="00AB497B">
      <w:pPr>
        <w:spacing w:after="0" w:line="240" w:lineRule="auto"/>
        <w:rPr>
          <w:sz w:val="18"/>
          <w:szCs w:val="18"/>
        </w:rPr>
      </w:pPr>
      <w:r w:rsidRPr="008133C8">
        <w:rPr>
          <w:sz w:val="18"/>
          <w:szCs w:val="18"/>
        </w:rPr>
        <w:t>Dit bedrag vormt een vergoeding voor de gereserveerde opvangplaats die gedurende de overeengekomen periode voor de hond werd vrijgehouden.</w:t>
      </w:r>
    </w:p>
    <w:p w14:paraId="4F56C35A" w14:textId="77777777" w:rsidR="00AB497B" w:rsidRPr="007279FD" w:rsidRDefault="00AB497B" w:rsidP="00AB497B">
      <w:pPr>
        <w:spacing w:after="0" w:line="240" w:lineRule="auto"/>
        <w:rPr>
          <w:b/>
          <w:bCs/>
          <w:sz w:val="18"/>
          <w:szCs w:val="18"/>
        </w:rPr>
      </w:pPr>
      <w:r w:rsidRPr="007279FD">
        <w:rPr>
          <w:b/>
          <w:bCs/>
          <w:sz w:val="18"/>
          <w:szCs w:val="18"/>
        </w:rPr>
        <w:t>5.4. Annulatie 7 kalenderdagen of minder vóór aanvang</w:t>
      </w:r>
    </w:p>
    <w:p w14:paraId="4E9125D1" w14:textId="77777777" w:rsidR="00AB497B" w:rsidRPr="008133C8" w:rsidRDefault="00AB497B" w:rsidP="00AB497B">
      <w:pPr>
        <w:spacing w:after="0" w:line="240" w:lineRule="auto"/>
        <w:rPr>
          <w:sz w:val="18"/>
          <w:szCs w:val="18"/>
        </w:rPr>
      </w:pPr>
      <w:r w:rsidRPr="008133C8">
        <w:rPr>
          <w:sz w:val="18"/>
          <w:szCs w:val="18"/>
        </w:rPr>
        <w:t>Bij annulatie 7 kalenderdagen of minder vóór de geplande aankomstdatum wordt het reeds betaalde voorschot van 50% van de totale verblijfskost niet terugbetaald.</w:t>
      </w:r>
    </w:p>
    <w:p w14:paraId="31649FC3" w14:textId="77777777" w:rsidR="00AB497B" w:rsidRPr="008133C8" w:rsidRDefault="00AB497B" w:rsidP="00AB497B">
      <w:pPr>
        <w:spacing w:after="0" w:line="240" w:lineRule="auto"/>
        <w:rPr>
          <w:sz w:val="18"/>
          <w:szCs w:val="18"/>
        </w:rPr>
      </w:pPr>
      <w:r w:rsidRPr="008133C8">
        <w:rPr>
          <w:sz w:val="18"/>
          <w:szCs w:val="18"/>
        </w:rPr>
        <w:t>Indien de laattijdige annulatie leidt tot bijkomende aantoonbare schade doordat de gereserveerde opvangplaats geheel of gedeeltelijk niet opnieuw kan worden ingevuld, kan hiervoor een bijkomende annulatievergoeding worden aangerekend, rekening houdend met de daadwerkelijk geleden schade en de toepasselijke wettelijke bepalingen.</w:t>
      </w:r>
    </w:p>
    <w:p w14:paraId="7C51D7B3" w14:textId="77777777" w:rsidR="00AB497B" w:rsidRPr="007279FD" w:rsidRDefault="00AB497B" w:rsidP="00AB497B">
      <w:pPr>
        <w:spacing w:after="0" w:line="240" w:lineRule="auto"/>
        <w:rPr>
          <w:b/>
          <w:bCs/>
          <w:sz w:val="18"/>
          <w:szCs w:val="18"/>
        </w:rPr>
      </w:pPr>
      <w:r w:rsidRPr="007279FD">
        <w:rPr>
          <w:b/>
          <w:bCs/>
          <w:sz w:val="18"/>
          <w:szCs w:val="18"/>
        </w:rPr>
        <w:t>5.5. No-show</w:t>
      </w:r>
    </w:p>
    <w:p w14:paraId="6ACCE264" w14:textId="77777777" w:rsidR="00AB497B" w:rsidRPr="008133C8" w:rsidRDefault="00AB497B" w:rsidP="00AB497B">
      <w:pPr>
        <w:spacing w:after="0" w:line="240" w:lineRule="auto"/>
        <w:rPr>
          <w:sz w:val="18"/>
          <w:szCs w:val="18"/>
        </w:rPr>
      </w:pPr>
      <w:r w:rsidRPr="008133C8">
        <w:rPr>
          <w:sz w:val="18"/>
          <w:szCs w:val="18"/>
        </w:rPr>
        <w:t>Wanneer de hond zonder voorafgaande annulatie niet wordt gebracht op de overeengekomen aankomstdatum, wordt dit beschouwd als een annulatie op de dag van aanvang van het verblijf.</w:t>
      </w:r>
    </w:p>
    <w:p w14:paraId="5115F39D" w14:textId="77777777" w:rsidR="00AB497B" w:rsidRPr="008133C8" w:rsidRDefault="00AB497B" w:rsidP="00AB497B">
      <w:pPr>
        <w:spacing w:after="0" w:line="240" w:lineRule="auto"/>
        <w:rPr>
          <w:sz w:val="18"/>
          <w:szCs w:val="18"/>
        </w:rPr>
      </w:pPr>
      <w:r w:rsidRPr="008133C8">
        <w:rPr>
          <w:sz w:val="18"/>
          <w:szCs w:val="18"/>
        </w:rPr>
        <w:t>Het reeds betaalde voorschot wordt niet terugbetaald.</w:t>
      </w:r>
    </w:p>
    <w:p w14:paraId="522FAD6B" w14:textId="77777777" w:rsidR="00AB497B" w:rsidRPr="008133C8" w:rsidRDefault="00AB497B" w:rsidP="00AB497B">
      <w:pPr>
        <w:spacing w:after="0" w:line="240" w:lineRule="auto"/>
        <w:rPr>
          <w:sz w:val="18"/>
          <w:szCs w:val="18"/>
        </w:rPr>
      </w:pPr>
      <w:r w:rsidRPr="008133C8">
        <w:rPr>
          <w:sz w:val="18"/>
          <w:szCs w:val="18"/>
        </w:rPr>
        <w:t>Indien de gereserveerde opvangplaats niet meer geheel of gedeeltelijk opnieuw kan worden ingevuld, kan het resterende gedeelte van de gereserveerde verblijfskost eveneens verschuldigd zijn, rekening houdend met de daadwerkelijk geleden schade en de toepasselijke wettelijke bepalingen.</w:t>
      </w:r>
    </w:p>
    <w:p w14:paraId="0A1CC47B" w14:textId="77777777" w:rsidR="00AB497B" w:rsidRPr="007279FD" w:rsidRDefault="00AB497B" w:rsidP="00AB497B">
      <w:pPr>
        <w:spacing w:after="0" w:line="240" w:lineRule="auto"/>
        <w:rPr>
          <w:b/>
          <w:bCs/>
          <w:sz w:val="18"/>
          <w:szCs w:val="18"/>
        </w:rPr>
      </w:pPr>
      <w:r w:rsidRPr="007279FD">
        <w:rPr>
          <w:b/>
          <w:bCs/>
          <w:sz w:val="18"/>
          <w:szCs w:val="18"/>
        </w:rPr>
        <w:t>5.6. Uitzonderlijke omstandigheden</w:t>
      </w:r>
    </w:p>
    <w:p w14:paraId="0CAA57A9" w14:textId="77777777" w:rsidR="00AB497B" w:rsidRPr="008133C8" w:rsidRDefault="00AB497B" w:rsidP="00AB497B">
      <w:pPr>
        <w:spacing w:after="0" w:line="240" w:lineRule="auto"/>
        <w:rPr>
          <w:sz w:val="18"/>
          <w:szCs w:val="18"/>
        </w:rPr>
      </w:pPr>
      <w:r w:rsidRPr="008133C8">
        <w:rPr>
          <w:sz w:val="18"/>
          <w:szCs w:val="18"/>
        </w:rPr>
        <w:t xml:space="preserve">In geval van overlijden of een ernstige, onverwachte medische situatie van de hond, de eigenaar of een inwonend gezinslid kan Kennel van </w:t>
      </w:r>
      <w:proofErr w:type="spellStart"/>
      <w:r w:rsidRPr="008133C8">
        <w:rPr>
          <w:sz w:val="18"/>
          <w:szCs w:val="18"/>
        </w:rPr>
        <w:t>Riona</w:t>
      </w:r>
      <w:proofErr w:type="spellEnd"/>
      <w:r w:rsidRPr="008133C8">
        <w:rPr>
          <w:sz w:val="18"/>
          <w:szCs w:val="18"/>
        </w:rPr>
        <w:t xml:space="preserve"> uitzonderlijk afwijken van bovenstaande annulatievoorwaarden.</w:t>
      </w:r>
    </w:p>
    <w:p w14:paraId="7DF1B1FA" w14:textId="77777777" w:rsidR="00AB497B" w:rsidRPr="008133C8" w:rsidRDefault="00AB497B" w:rsidP="00AB497B">
      <w:pPr>
        <w:spacing w:after="0" w:line="240" w:lineRule="auto"/>
        <w:rPr>
          <w:sz w:val="18"/>
          <w:szCs w:val="18"/>
        </w:rPr>
      </w:pPr>
      <w:r w:rsidRPr="008133C8">
        <w:rPr>
          <w:sz w:val="18"/>
          <w:szCs w:val="18"/>
        </w:rPr>
        <w:t xml:space="preserve">Kennel van </w:t>
      </w:r>
      <w:proofErr w:type="spellStart"/>
      <w:r w:rsidRPr="008133C8">
        <w:rPr>
          <w:sz w:val="18"/>
          <w:szCs w:val="18"/>
        </w:rPr>
        <w:t>Riona</w:t>
      </w:r>
      <w:proofErr w:type="spellEnd"/>
      <w:r w:rsidRPr="008133C8">
        <w:rPr>
          <w:sz w:val="18"/>
          <w:szCs w:val="18"/>
        </w:rPr>
        <w:t xml:space="preserve"> kan hiervoor een passend bewijsstuk verlangen, zoals een attest van een dierenarts of arts.</w:t>
      </w:r>
    </w:p>
    <w:p w14:paraId="3C45BDE1" w14:textId="77777777" w:rsidR="00AB497B" w:rsidRPr="007279FD" w:rsidRDefault="00AB497B" w:rsidP="00AB497B">
      <w:pPr>
        <w:spacing w:after="0" w:line="240" w:lineRule="auto"/>
        <w:rPr>
          <w:b/>
          <w:bCs/>
          <w:sz w:val="18"/>
          <w:szCs w:val="18"/>
        </w:rPr>
      </w:pPr>
      <w:r w:rsidRPr="008133C8">
        <w:rPr>
          <w:sz w:val="18"/>
          <w:szCs w:val="18"/>
        </w:rPr>
        <w:t>Een dergelijke afwijking vormt een uitzonderingsmaatregel en houdt geen automatisch recht op terugbetaling in voor toekomstige reservaties.</w:t>
      </w:r>
    </w:p>
    <w:p w14:paraId="5A923688" w14:textId="77777777" w:rsidR="00AB497B" w:rsidRPr="007279FD" w:rsidRDefault="00AB497B" w:rsidP="00AB497B">
      <w:pPr>
        <w:spacing w:after="0" w:line="240" w:lineRule="auto"/>
        <w:rPr>
          <w:b/>
          <w:bCs/>
          <w:sz w:val="18"/>
          <w:szCs w:val="18"/>
        </w:rPr>
      </w:pPr>
      <w:r>
        <w:rPr>
          <w:b/>
          <w:bCs/>
          <w:sz w:val="18"/>
          <w:szCs w:val="18"/>
        </w:rPr>
        <w:pict w14:anchorId="01506831">
          <v:rect id="_x0000_i1030" style="width:0;height:1.5pt" o:hralign="center" o:hrstd="t" o:hr="t" fillcolor="#a0a0a0" stroked="f"/>
        </w:pict>
      </w:r>
      <w:r w:rsidRPr="007279FD">
        <w:rPr>
          <w:b/>
          <w:bCs/>
          <w:sz w:val="18"/>
          <w:szCs w:val="18"/>
        </w:rPr>
        <w:t>Artikel 6 – Gezondheid, paspoort en vaccinaties</w:t>
      </w:r>
    </w:p>
    <w:p w14:paraId="3642D86C" w14:textId="77777777" w:rsidR="00AB497B" w:rsidRPr="005E0CB4" w:rsidRDefault="00AB497B" w:rsidP="00AB497B">
      <w:pPr>
        <w:numPr>
          <w:ilvl w:val="0"/>
          <w:numId w:val="5"/>
        </w:numPr>
        <w:spacing w:after="0" w:line="240" w:lineRule="auto"/>
        <w:rPr>
          <w:sz w:val="18"/>
          <w:szCs w:val="18"/>
        </w:rPr>
      </w:pPr>
      <w:r w:rsidRPr="005E0CB4">
        <w:rPr>
          <w:sz w:val="18"/>
          <w:szCs w:val="18"/>
        </w:rPr>
        <w:t>De eigenaar is verplicht vóór aanvang van het verblijf alle relevante informatie over de gezondheidstoestand van de hond aan het pension mee te delen.</w:t>
      </w:r>
    </w:p>
    <w:p w14:paraId="3D7578FB" w14:textId="77777777" w:rsidR="00AB497B" w:rsidRPr="005E0CB4" w:rsidRDefault="00AB497B" w:rsidP="00AB497B">
      <w:pPr>
        <w:numPr>
          <w:ilvl w:val="0"/>
          <w:numId w:val="5"/>
        </w:numPr>
        <w:spacing w:after="0" w:line="240" w:lineRule="auto"/>
        <w:rPr>
          <w:sz w:val="18"/>
          <w:szCs w:val="18"/>
        </w:rPr>
      </w:pPr>
      <w:r w:rsidRPr="005E0CB4">
        <w:rPr>
          <w:sz w:val="18"/>
          <w:szCs w:val="18"/>
        </w:rPr>
        <w:t>Het originele paspoort van de hond dient bij aankomst te worden overhandigd en blijft gedurende het volledige verblijf in het pension.</w:t>
      </w:r>
    </w:p>
    <w:p w14:paraId="5EAF158A" w14:textId="77777777" w:rsidR="00AB497B" w:rsidRPr="005E0CB4" w:rsidRDefault="00AB497B" w:rsidP="00AB497B">
      <w:pPr>
        <w:numPr>
          <w:ilvl w:val="0"/>
          <w:numId w:val="5"/>
        </w:numPr>
        <w:spacing w:after="0" w:line="240" w:lineRule="auto"/>
        <w:rPr>
          <w:sz w:val="18"/>
          <w:szCs w:val="18"/>
        </w:rPr>
      </w:pPr>
      <w:r w:rsidRPr="005E0CB4">
        <w:rPr>
          <w:sz w:val="18"/>
          <w:szCs w:val="18"/>
        </w:rPr>
        <w:t xml:space="preserve">Kennel van </w:t>
      </w:r>
      <w:proofErr w:type="spellStart"/>
      <w:r w:rsidRPr="005E0CB4">
        <w:rPr>
          <w:sz w:val="18"/>
          <w:szCs w:val="18"/>
        </w:rPr>
        <w:t>Riona</w:t>
      </w:r>
      <w:proofErr w:type="spellEnd"/>
      <w:r w:rsidRPr="005E0CB4">
        <w:rPr>
          <w:sz w:val="18"/>
          <w:szCs w:val="18"/>
        </w:rPr>
        <w:t xml:space="preserve"> controleert aan de hand van het paspoort of de hond in orde is met de voor verblijf in een dierenpension vereiste vaccinaties.</w:t>
      </w:r>
    </w:p>
    <w:p w14:paraId="7DDA3F99" w14:textId="77777777" w:rsidR="00AB497B" w:rsidRPr="005E0CB4" w:rsidRDefault="00AB497B" w:rsidP="00AB497B">
      <w:pPr>
        <w:spacing w:after="0" w:line="240" w:lineRule="auto"/>
        <w:ind w:firstLine="708"/>
        <w:jc w:val="center"/>
        <w:rPr>
          <w:sz w:val="18"/>
          <w:szCs w:val="18"/>
        </w:rPr>
      </w:pPr>
      <w:r w:rsidRPr="005E0CB4">
        <w:rPr>
          <w:sz w:val="18"/>
          <w:szCs w:val="18"/>
        </w:rPr>
        <w:t xml:space="preserve">Voor honden betreft dit de bescherming tegen: ziekte van Carré; </w:t>
      </w:r>
      <w:proofErr w:type="spellStart"/>
      <w:r w:rsidRPr="005E0CB4">
        <w:rPr>
          <w:sz w:val="18"/>
          <w:szCs w:val="18"/>
        </w:rPr>
        <w:t>parvovirose;hepatitis</w:t>
      </w:r>
      <w:proofErr w:type="spellEnd"/>
      <w:r w:rsidRPr="005E0CB4">
        <w:rPr>
          <w:sz w:val="18"/>
          <w:szCs w:val="18"/>
        </w:rPr>
        <w:t xml:space="preserve"> contagiosa </w:t>
      </w:r>
      <w:proofErr w:type="spellStart"/>
      <w:r w:rsidRPr="005E0CB4">
        <w:rPr>
          <w:sz w:val="18"/>
          <w:szCs w:val="18"/>
        </w:rPr>
        <w:t>canis;bordetellose</w:t>
      </w:r>
      <w:proofErr w:type="spellEnd"/>
      <w:r w:rsidRPr="005E0CB4">
        <w:rPr>
          <w:sz w:val="18"/>
          <w:szCs w:val="18"/>
        </w:rPr>
        <w:t>;</w:t>
      </w:r>
      <w:r>
        <w:rPr>
          <w:sz w:val="18"/>
          <w:szCs w:val="18"/>
        </w:rPr>
        <w:t xml:space="preserve"> </w:t>
      </w:r>
      <w:r w:rsidRPr="005E0CB4">
        <w:rPr>
          <w:sz w:val="18"/>
          <w:szCs w:val="18"/>
        </w:rPr>
        <w:t>influenza (kennelhoest).</w:t>
      </w:r>
    </w:p>
    <w:p w14:paraId="38C6C313" w14:textId="77777777" w:rsidR="00AB497B" w:rsidRPr="005E0CB4" w:rsidRDefault="00AB497B" w:rsidP="00AB497B">
      <w:pPr>
        <w:numPr>
          <w:ilvl w:val="0"/>
          <w:numId w:val="5"/>
        </w:numPr>
        <w:spacing w:after="0" w:line="240" w:lineRule="auto"/>
        <w:rPr>
          <w:sz w:val="18"/>
          <w:szCs w:val="18"/>
        </w:rPr>
      </w:pPr>
      <w:r w:rsidRPr="005E0CB4">
        <w:rPr>
          <w:sz w:val="18"/>
          <w:szCs w:val="18"/>
        </w:rPr>
        <w:t>De eigenaar is verantwoordelijk voor het tijdig laten uitvoeren van de noodzakelijke vaccinaties en voor het naleven van eventuele wachttijden die gelden na vaccinatie.</w:t>
      </w:r>
    </w:p>
    <w:p w14:paraId="3C36785C" w14:textId="77777777" w:rsidR="00AB497B" w:rsidRPr="007279FD" w:rsidRDefault="00AB497B" w:rsidP="00AB497B">
      <w:pPr>
        <w:numPr>
          <w:ilvl w:val="0"/>
          <w:numId w:val="5"/>
        </w:numPr>
        <w:spacing w:after="0" w:line="240" w:lineRule="auto"/>
        <w:rPr>
          <w:b/>
          <w:bCs/>
          <w:sz w:val="18"/>
          <w:szCs w:val="18"/>
        </w:rPr>
      </w:pPr>
      <w:r w:rsidRPr="005E0CB4">
        <w:rPr>
          <w:sz w:val="18"/>
          <w:szCs w:val="18"/>
        </w:rPr>
        <w:t xml:space="preserve">Indien de vereiste vaccinaties niet in orde zijn of niet kunnen worden aangetoond, kan Kennel van </w:t>
      </w:r>
      <w:proofErr w:type="spellStart"/>
      <w:r w:rsidRPr="005E0CB4">
        <w:rPr>
          <w:sz w:val="18"/>
          <w:szCs w:val="18"/>
        </w:rPr>
        <w:t>Riona</w:t>
      </w:r>
      <w:proofErr w:type="spellEnd"/>
      <w:r w:rsidRPr="005E0CB4">
        <w:rPr>
          <w:sz w:val="18"/>
          <w:szCs w:val="18"/>
        </w:rPr>
        <w:t xml:space="preserve"> de opvang weigeren overeenkomstig de toepasselijke regelgeving.</w:t>
      </w:r>
    </w:p>
    <w:p w14:paraId="10B42DB4" w14:textId="77777777" w:rsidR="00AB497B" w:rsidRPr="007279FD" w:rsidRDefault="00AB497B" w:rsidP="00AB497B">
      <w:pPr>
        <w:spacing w:line="240" w:lineRule="auto"/>
        <w:rPr>
          <w:b/>
          <w:bCs/>
          <w:sz w:val="18"/>
          <w:szCs w:val="18"/>
        </w:rPr>
      </w:pPr>
      <w:r>
        <w:rPr>
          <w:b/>
          <w:bCs/>
          <w:sz w:val="18"/>
          <w:szCs w:val="18"/>
        </w:rPr>
        <w:pict w14:anchorId="04B9CEA3">
          <v:rect id="_x0000_i1031" style="width:0;height:1.5pt" o:hralign="center" o:hrstd="t" o:hr="t" fillcolor="#a0a0a0" stroked="f"/>
        </w:pict>
      </w:r>
      <w:r w:rsidRPr="007279FD">
        <w:rPr>
          <w:b/>
          <w:bCs/>
          <w:sz w:val="18"/>
          <w:szCs w:val="18"/>
        </w:rPr>
        <w:t>Artikel 7 – Ziekte en besmettingsgevaar</w:t>
      </w:r>
    </w:p>
    <w:p w14:paraId="6B4A026B" w14:textId="77777777" w:rsidR="00AB497B" w:rsidRPr="005E0CB4" w:rsidRDefault="00AB497B" w:rsidP="00AB497B">
      <w:pPr>
        <w:numPr>
          <w:ilvl w:val="0"/>
          <w:numId w:val="6"/>
        </w:numPr>
        <w:spacing w:after="0" w:line="240" w:lineRule="auto"/>
        <w:ind w:left="714" w:hanging="357"/>
        <w:rPr>
          <w:sz w:val="18"/>
          <w:szCs w:val="18"/>
        </w:rPr>
      </w:pPr>
      <w:r w:rsidRPr="005E0CB4">
        <w:rPr>
          <w:sz w:val="18"/>
          <w:szCs w:val="18"/>
        </w:rPr>
        <w:t>Een hond dient bij aankomst gezond en vrij van symptomen van een besmettelijke aandoening te zijn.</w:t>
      </w:r>
    </w:p>
    <w:p w14:paraId="114BAD46" w14:textId="77777777" w:rsidR="00AB497B" w:rsidRPr="005E0CB4" w:rsidRDefault="00AB497B" w:rsidP="00AB497B">
      <w:pPr>
        <w:numPr>
          <w:ilvl w:val="0"/>
          <w:numId w:val="6"/>
        </w:numPr>
        <w:spacing w:after="0" w:line="240" w:lineRule="auto"/>
        <w:ind w:left="714" w:hanging="357"/>
        <w:rPr>
          <w:sz w:val="18"/>
          <w:szCs w:val="18"/>
        </w:rPr>
      </w:pPr>
      <w:r w:rsidRPr="005E0CB4">
        <w:rPr>
          <w:sz w:val="18"/>
          <w:szCs w:val="18"/>
        </w:rPr>
        <w:t>Honden die bij aankomst zichtbaar ziek zijn of symptomen vertonen die kunnen wijzen op een besmettelijke aandoening, kunnen worden geweigerd.</w:t>
      </w:r>
    </w:p>
    <w:p w14:paraId="1F430736" w14:textId="77777777" w:rsidR="00AB497B" w:rsidRPr="005E0CB4" w:rsidRDefault="00AB497B" w:rsidP="00AB497B">
      <w:pPr>
        <w:numPr>
          <w:ilvl w:val="0"/>
          <w:numId w:val="6"/>
        </w:numPr>
        <w:spacing w:after="0" w:line="240" w:lineRule="auto"/>
        <w:ind w:left="714" w:hanging="357"/>
        <w:rPr>
          <w:sz w:val="18"/>
          <w:szCs w:val="18"/>
        </w:rPr>
      </w:pPr>
      <w:r w:rsidRPr="005E0CB4">
        <w:rPr>
          <w:sz w:val="18"/>
          <w:szCs w:val="18"/>
        </w:rPr>
        <w:t xml:space="preserve">Wanneer een hond tijdens het verblijf ziek wordt of een mogelijk besmettingsgevaar vormt, kan Kennel van </w:t>
      </w:r>
      <w:proofErr w:type="spellStart"/>
      <w:r w:rsidRPr="005E0CB4">
        <w:rPr>
          <w:sz w:val="18"/>
          <w:szCs w:val="18"/>
        </w:rPr>
        <w:t>Riona</w:t>
      </w:r>
      <w:proofErr w:type="spellEnd"/>
      <w:r w:rsidRPr="005E0CB4">
        <w:rPr>
          <w:sz w:val="18"/>
          <w:szCs w:val="18"/>
        </w:rPr>
        <w:t xml:space="preserve"> de hond afzonderen en de noodzakelijke maatregelen nemen ter bescherming van het dier en de overige honden.</w:t>
      </w:r>
    </w:p>
    <w:p w14:paraId="69785F9B" w14:textId="77777777" w:rsidR="00AB497B" w:rsidRPr="005E0CB4" w:rsidRDefault="00AB497B" w:rsidP="00AB497B">
      <w:pPr>
        <w:numPr>
          <w:ilvl w:val="0"/>
          <w:numId w:val="6"/>
        </w:numPr>
        <w:spacing w:after="0" w:line="240" w:lineRule="auto"/>
        <w:ind w:left="714" w:hanging="357"/>
        <w:rPr>
          <w:sz w:val="18"/>
          <w:szCs w:val="18"/>
        </w:rPr>
      </w:pPr>
      <w:r w:rsidRPr="005E0CB4">
        <w:rPr>
          <w:sz w:val="18"/>
          <w:szCs w:val="18"/>
        </w:rPr>
        <w:t>Indien noodzakelijk kan de contractdierenarts worden geraadpleegd.</w:t>
      </w:r>
    </w:p>
    <w:p w14:paraId="49F8B7F7" w14:textId="77777777" w:rsidR="00AB497B" w:rsidRPr="005E0CB4" w:rsidRDefault="00AB497B" w:rsidP="00AB497B">
      <w:pPr>
        <w:numPr>
          <w:ilvl w:val="0"/>
          <w:numId w:val="6"/>
        </w:numPr>
        <w:spacing w:after="0" w:line="240" w:lineRule="auto"/>
        <w:ind w:left="714" w:hanging="357"/>
        <w:rPr>
          <w:sz w:val="18"/>
          <w:szCs w:val="18"/>
        </w:rPr>
      </w:pPr>
      <w:r w:rsidRPr="005E0CB4">
        <w:rPr>
          <w:sz w:val="18"/>
          <w:szCs w:val="18"/>
        </w:rPr>
        <w:t>Kosten van noodzakelijke veterinaire zorgen, onderzoeken, medicatie, transport of andere medische handelingen zijn ten laste van de eigenaar, behoudens wanneer de kosten het rechtstreekse gevolg zijn van een aantoonbare fout van het pension.</w:t>
      </w:r>
    </w:p>
    <w:p w14:paraId="65B665D4" w14:textId="77777777" w:rsidR="00AB497B" w:rsidRPr="007279FD" w:rsidRDefault="00AB497B" w:rsidP="00AB497B">
      <w:pPr>
        <w:spacing w:line="240" w:lineRule="auto"/>
        <w:rPr>
          <w:b/>
          <w:bCs/>
          <w:sz w:val="18"/>
          <w:szCs w:val="18"/>
        </w:rPr>
      </w:pPr>
      <w:r>
        <w:rPr>
          <w:b/>
          <w:bCs/>
          <w:sz w:val="18"/>
          <w:szCs w:val="18"/>
        </w:rPr>
        <w:pict w14:anchorId="6738E47B">
          <v:rect id="_x0000_i1032" style="width:0;height:1.5pt" o:hralign="center" o:hrstd="t" o:hr="t" fillcolor="#a0a0a0" stroked="f"/>
        </w:pict>
      </w:r>
      <w:r w:rsidRPr="007279FD">
        <w:rPr>
          <w:b/>
          <w:bCs/>
          <w:sz w:val="18"/>
          <w:szCs w:val="18"/>
        </w:rPr>
        <w:t>Artikel 8 – Gedrag en veiligheid</w:t>
      </w:r>
    </w:p>
    <w:p w14:paraId="216D73D3" w14:textId="77777777" w:rsidR="00AB497B" w:rsidRPr="005E0CB4" w:rsidRDefault="00AB497B" w:rsidP="00AB497B">
      <w:pPr>
        <w:numPr>
          <w:ilvl w:val="0"/>
          <w:numId w:val="7"/>
        </w:numPr>
        <w:spacing w:after="0" w:line="240" w:lineRule="auto"/>
        <w:rPr>
          <w:sz w:val="18"/>
          <w:szCs w:val="18"/>
        </w:rPr>
      </w:pPr>
      <w:r w:rsidRPr="005E0CB4">
        <w:rPr>
          <w:sz w:val="18"/>
          <w:szCs w:val="18"/>
        </w:rPr>
        <w:t xml:space="preserve">De eigenaar is verplicht Kennel van </w:t>
      </w:r>
      <w:proofErr w:type="spellStart"/>
      <w:r w:rsidRPr="005E0CB4">
        <w:rPr>
          <w:sz w:val="18"/>
          <w:szCs w:val="18"/>
        </w:rPr>
        <w:t>Riona</w:t>
      </w:r>
      <w:proofErr w:type="spellEnd"/>
      <w:r w:rsidRPr="005E0CB4">
        <w:rPr>
          <w:sz w:val="18"/>
          <w:szCs w:val="18"/>
        </w:rPr>
        <w:t xml:space="preserve"> vóór het verblijf volledig en correct te informeren over het gedrag van de hond.</w:t>
      </w:r>
    </w:p>
    <w:p w14:paraId="7F011827" w14:textId="77777777" w:rsidR="00AB497B" w:rsidRPr="005E0CB4" w:rsidRDefault="00AB497B" w:rsidP="00AB497B">
      <w:pPr>
        <w:numPr>
          <w:ilvl w:val="0"/>
          <w:numId w:val="7"/>
        </w:numPr>
        <w:spacing w:after="0" w:line="240" w:lineRule="auto"/>
        <w:rPr>
          <w:sz w:val="18"/>
          <w:szCs w:val="18"/>
        </w:rPr>
      </w:pPr>
      <w:r w:rsidRPr="005E0CB4">
        <w:rPr>
          <w:sz w:val="18"/>
          <w:szCs w:val="18"/>
        </w:rPr>
        <w:lastRenderedPageBreak/>
        <w:t>De eigenaar dient onder meer melding te maken van:</w:t>
      </w:r>
    </w:p>
    <w:p w14:paraId="68087A57" w14:textId="77777777" w:rsidR="00AB497B" w:rsidRPr="005E0CB4" w:rsidRDefault="00AB497B" w:rsidP="00AB497B">
      <w:pPr>
        <w:numPr>
          <w:ilvl w:val="1"/>
          <w:numId w:val="7"/>
        </w:numPr>
        <w:spacing w:after="0" w:line="240" w:lineRule="auto"/>
        <w:ind w:left="1434" w:hanging="357"/>
        <w:rPr>
          <w:sz w:val="18"/>
          <w:szCs w:val="18"/>
        </w:rPr>
      </w:pPr>
      <w:r w:rsidRPr="005E0CB4">
        <w:rPr>
          <w:sz w:val="18"/>
          <w:szCs w:val="18"/>
        </w:rPr>
        <w:t>agressief gedrag;</w:t>
      </w:r>
    </w:p>
    <w:p w14:paraId="284A4448" w14:textId="77777777" w:rsidR="00AB497B" w:rsidRPr="005E0CB4" w:rsidRDefault="00AB497B" w:rsidP="00AB497B">
      <w:pPr>
        <w:numPr>
          <w:ilvl w:val="1"/>
          <w:numId w:val="7"/>
        </w:numPr>
        <w:spacing w:after="0" w:line="240" w:lineRule="auto"/>
        <w:ind w:left="1434" w:hanging="357"/>
        <w:rPr>
          <w:sz w:val="18"/>
          <w:szCs w:val="18"/>
        </w:rPr>
      </w:pPr>
      <w:r w:rsidRPr="005E0CB4">
        <w:rPr>
          <w:sz w:val="18"/>
          <w:szCs w:val="18"/>
        </w:rPr>
        <w:t>eerdere bijtincidenten;</w:t>
      </w:r>
    </w:p>
    <w:p w14:paraId="442A4E7B" w14:textId="77777777" w:rsidR="00AB497B" w:rsidRPr="005E0CB4" w:rsidRDefault="00AB497B" w:rsidP="00AB497B">
      <w:pPr>
        <w:numPr>
          <w:ilvl w:val="1"/>
          <w:numId w:val="7"/>
        </w:numPr>
        <w:spacing w:after="0" w:line="240" w:lineRule="auto"/>
        <w:ind w:left="1434" w:hanging="357"/>
        <w:rPr>
          <w:sz w:val="18"/>
          <w:szCs w:val="18"/>
        </w:rPr>
      </w:pPr>
      <w:r w:rsidRPr="005E0CB4">
        <w:rPr>
          <w:sz w:val="18"/>
          <w:szCs w:val="18"/>
        </w:rPr>
        <w:t>voedselagressie;</w:t>
      </w:r>
    </w:p>
    <w:p w14:paraId="261193BC" w14:textId="77777777" w:rsidR="00AB497B" w:rsidRPr="005E0CB4" w:rsidRDefault="00AB497B" w:rsidP="00AB497B">
      <w:pPr>
        <w:numPr>
          <w:ilvl w:val="1"/>
          <w:numId w:val="7"/>
        </w:numPr>
        <w:spacing w:after="0" w:line="240" w:lineRule="auto"/>
        <w:ind w:left="1434" w:hanging="357"/>
        <w:rPr>
          <w:sz w:val="18"/>
          <w:szCs w:val="18"/>
        </w:rPr>
      </w:pPr>
      <w:r w:rsidRPr="005E0CB4">
        <w:rPr>
          <w:sz w:val="18"/>
          <w:szCs w:val="18"/>
        </w:rPr>
        <w:t>angst- of stressproblemen;</w:t>
      </w:r>
    </w:p>
    <w:p w14:paraId="0B5D5EFA" w14:textId="77777777" w:rsidR="00AB497B" w:rsidRPr="005E0CB4" w:rsidRDefault="00AB497B" w:rsidP="00AB497B">
      <w:pPr>
        <w:numPr>
          <w:ilvl w:val="1"/>
          <w:numId w:val="7"/>
        </w:numPr>
        <w:spacing w:after="0" w:line="240" w:lineRule="auto"/>
        <w:ind w:left="1434" w:hanging="357"/>
        <w:rPr>
          <w:sz w:val="18"/>
          <w:szCs w:val="18"/>
        </w:rPr>
      </w:pPr>
      <w:r w:rsidRPr="005E0CB4">
        <w:rPr>
          <w:sz w:val="18"/>
          <w:szCs w:val="18"/>
        </w:rPr>
        <w:t>ontsnappingsgedrag;</w:t>
      </w:r>
    </w:p>
    <w:p w14:paraId="181161D5" w14:textId="77777777" w:rsidR="00AB497B" w:rsidRPr="005E0CB4" w:rsidRDefault="00AB497B" w:rsidP="00AB497B">
      <w:pPr>
        <w:numPr>
          <w:ilvl w:val="1"/>
          <w:numId w:val="7"/>
        </w:numPr>
        <w:spacing w:after="0" w:line="240" w:lineRule="auto"/>
        <w:ind w:left="1434" w:hanging="357"/>
        <w:rPr>
          <w:sz w:val="18"/>
          <w:szCs w:val="18"/>
        </w:rPr>
      </w:pPr>
      <w:r w:rsidRPr="005E0CB4">
        <w:rPr>
          <w:sz w:val="18"/>
          <w:szCs w:val="18"/>
        </w:rPr>
        <w:t>problemen met andere honden;</w:t>
      </w:r>
    </w:p>
    <w:p w14:paraId="6DE2E704" w14:textId="77777777" w:rsidR="00AB497B" w:rsidRPr="005E0CB4" w:rsidRDefault="00AB497B" w:rsidP="00AB497B">
      <w:pPr>
        <w:numPr>
          <w:ilvl w:val="1"/>
          <w:numId w:val="7"/>
        </w:numPr>
        <w:spacing w:after="0" w:line="240" w:lineRule="auto"/>
        <w:ind w:left="1434" w:hanging="357"/>
        <w:rPr>
          <w:sz w:val="18"/>
          <w:szCs w:val="18"/>
        </w:rPr>
      </w:pPr>
      <w:r w:rsidRPr="005E0CB4">
        <w:rPr>
          <w:sz w:val="18"/>
          <w:szCs w:val="18"/>
        </w:rPr>
        <w:t>problemen met personen;</w:t>
      </w:r>
    </w:p>
    <w:p w14:paraId="34C57EF6" w14:textId="77777777" w:rsidR="00AB497B" w:rsidRPr="005E0CB4" w:rsidRDefault="00AB497B" w:rsidP="00AB497B">
      <w:pPr>
        <w:numPr>
          <w:ilvl w:val="1"/>
          <w:numId w:val="7"/>
        </w:numPr>
        <w:spacing w:after="0" w:line="240" w:lineRule="auto"/>
        <w:ind w:left="1434" w:hanging="357"/>
        <w:rPr>
          <w:sz w:val="18"/>
          <w:szCs w:val="18"/>
        </w:rPr>
      </w:pPr>
      <w:r w:rsidRPr="005E0CB4">
        <w:rPr>
          <w:sz w:val="18"/>
          <w:szCs w:val="18"/>
        </w:rPr>
        <w:t>andere gedragsproblemen die van belang kunnen zijn voor een veilige opvang.</w:t>
      </w:r>
    </w:p>
    <w:p w14:paraId="17A47C9C" w14:textId="77777777" w:rsidR="00AB497B" w:rsidRPr="005E0CB4" w:rsidRDefault="00AB497B" w:rsidP="00AB497B">
      <w:pPr>
        <w:numPr>
          <w:ilvl w:val="0"/>
          <w:numId w:val="7"/>
        </w:numPr>
        <w:spacing w:after="0" w:line="240" w:lineRule="auto"/>
        <w:rPr>
          <w:sz w:val="18"/>
          <w:szCs w:val="18"/>
        </w:rPr>
      </w:pPr>
      <w:r w:rsidRPr="005E0CB4">
        <w:rPr>
          <w:sz w:val="18"/>
          <w:szCs w:val="18"/>
        </w:rPr>
        <w:t>Het opzettelijk of door nalatigheid verzwijgen van relevante gedragsinformatie kan aanleiding geven tot onmiddellijke beëindiging van het verblijf.</w:t>
      </w:r>
    </w:p>
    <w:p w14:paraId="1C4D2CF6" w14:textId="77777777" w:rsidR="00AB497B" w:rsidRPr="005E0CB4" w:rsidRDefault="00AB497B" w:rsidP="00AB497B">
      <w:pPr>
        <w:numPr>
          <w:ilvl w:val="0"/>
          <w:numId w:val="7"/>
        </w:numPr>
        <w:spacing w:after="0" w:line="240" w:lineRule="auto"/>
        <w:rPr>
          <w:sz w:val="18"/>
          <w:szCs w:val="18"/>
        </w:rPr>
      </w:pPr>
      <w:r w:rsidRPr="005E0CB4">
        <w:rPr>
          <w:sz w:val="18"/>
          <w:szCs w:val="18"/>
        </w:rPr>
        <w:t xml:space="preserve">Honden die naar het redelijk oordeel van Kennel van </w:t>
      </w:r>
      <w:proofErr w:type="spellStart"/>
      <w:r w:rsidRPr="005E0CB4">
        <w:rPr>
          <w:sz w:val="18"/>
          <w:szCs w:val="18"/>
        </w:rPr>
        <w:t>Riona</w:t>
      </w:r>
      <w:proofErr w:type="spellEnd"/>
      <w:r w:rsidRPr="005E0CB4">
        <w:rPr>
          <w:sz w:val="18"/>
          <w:szCs w:val="18"/>
        </w:rPr>
        <w:t xml:space="preserve"> een gevaar kunnen vormen voor personen, andere dieren of de veilige werking van het pension kunnen worden geweigerd, afzonderlijk worden gehuisvest of tijdens het verblijf worden afgezonderd.</w:t>
      </w:r>
    </w:p>
    <w:p w14:paraId="57C2AD5C" w14:textId="77777777" w:rsidR="00AB497B" w:rsidRPr="005E0CB4" w:rsidRDefault="00AB497B" w:rsidP="00AB497B">
      <w:pPr>
        <w:numPr>
          <w:ilvl w:val="0"/>
          <w:numId w:val="7"/>
        </w:numPr>
        <w:spacing w:after="0" w:line="240" w:lineRule="auto"/>
        <w:rPr>
          <w:sz w:val="18"/>
          <w:szCs w:val="18"/>
        </w:rPr>
      </w:pPr>
      <w:r w:rsidRPr="005E0CB4">
        <w:rPr>
          <w:sz w:val="18"/>
          <w:szCs w:val="18"/>
        </w:rPr>
        <w:t xml:space="preserve">Agressieve honden worden niet toegelaten, behoudens wanneer Kennel van </w:t>
      </w:r>
      <w:proofErr w:type="spellStart"/>
      <w:r w:rsidRPr="005E0CB4">
        <w:rPr>
          <w:sz w:val="18"/>
          <w:szCs w:val="18"/>
        </w:rPr>
        <w:t>Riona</w:t>
      </w:r>
      <w:proofErr w:type="spellEnd"/>
      <w:r w:rsidRPr="005E0CB4">
        <w:rPr>
          <w:sz w:val="18"/>
          <w:szCs w:val="18"/>
        </w:rPr>
        <w:t xml:space="preserve"> vooraf uitdrukkelijk en schriftelijk heeft ingestemd met een specifieke opvangregeling.</w:t>
      </w:r>
    </w:p>
    <w:p w14:paraId="62819403" w14:textId="77777777" w:rsidR="00AB497B" w:rsidRPr="005E0CB4" w:rsidRDefault="00AB497B" w:rsidP="00AB497B">
      <w:pPr>
        <w:numPr>
          <w:ilvl w:val="0"/>
          <w:numId w:val="7"/>
        </w:numPr>
        <w:spacing w:after="0" w:line="240" w:lineRule="auto"/>
        <w:rPr>
          <w:sz w:val="18"/>
          <w:szCs w:val="18"/>
        </w:rPr>
      </w:pPr>
      <w:r w:rsidRPr="005E0CB4">
        <w:rPr>
          <w:sz w:val="18"/>
          <w:szCs w:val="18"/>
        </w:rPr>
        <w:t xml:space="preserve">Kennel van </w:t>
      </w:r>
      <w:proofErr w:type="spellStart"/>
      <w:r w:rsidRPr="005E0CB4">
        <w:rPr>
          <w:sz w:val="18"/>
          <w:szCs w:val="18"/>
        </w:rPr>
        <w:t>Riona</w:t>
      </w:r>
      <w:proofErr w:type="spellEnd"/>
      <w:r w:rsidRPr="005E0CB4">
        <w:rPr>
          <w:sz w:val="18"/>
          <w:szCs w:val="18"/>
        </w:rPr>
        <w:t xml:space="preserve"> bepaalt, rekening houdend met karakter, gedrag, gezondheid en veiligheid, welke honden eventueel samen kunnen worden gehouden.</w:t>
      </w:r>
    </w:p>
    <w:p w14:paraId="20181F05" w14:textId="77777777" w:rsidR="00AB497B" w:rsidRPr="007279FD" w:rsidRDefault="00AB497B" w:rsidP="00AB497B">
      <w:pPr>
        <w:spacing w:line="240" w:lineRule="auto"/>
        <w:rPr>
          <w:b/>
          <w:bCs/>
          <w:sz w:val="18"/>
          <w:szCs w:val="18"/>
        </w:rPr>
      </w:pPr>
      <w:r>
        <w:rPr>
          <w:b/>
          <w:bCs/>
          <w:sz w:val="18"/>
          <w:szCs w:val="18"/>
        </w:rPr>
        <w:pict w14:anchorId="0CA240E6">
          <v:rect id="_x0000_i1033" style="width:0;height:1.5pt" o:hralign="center" o:hrstd="t" o:hr="t" fillcolor="#a0a0a0" stroked="f"/>
        </w:pict>
      </w:r>
      <w:r w:rsidRPr="007279FD">
        <w:rPr>
          <w:b/>
          <w:bCs/>
          <w:sz w:val="18"/>
          <w:szCs w:val="18"/>
        </w:rPr>
        <w:t>Artikel 9 – Groepsopvang en speelweide</w:t>
      </w:r>
    </w:p>
    <w:p w14:paraId="586AB3D1" w14:textId="77777777" w:rsidR="00AB497B" w:rsidRPr="003F5AFC" w:rsidRDefault="00AB497B" w:rsidP="00AB497B">
      <w:pPr>
        <w:numPr>
          <w:ilvl w:val="0"/>
          <w:numId w:val="8"/>
        </w:numPr>
        <w:spacing w:after="0" w:line="240" w:lineRule="auto"/>
        <w:ind w:left="714" w:hanging="357"/>
        <w:rPr>
          <w:sz w:val="18"/>
          <w:szCs w:val="18"/>
        </w:rPr>
      </w:pPr>
      <w:r w:rsidRPr="003F5AFC">
        <w:rPr>
          <w:sz w:val="18"/>
          <w:szCs w:val="18"/>
        </w:rPr>
        <w:t xml:space="preserve">Kennel van </w:t>
      </w:r>
      <w:proofErr w:type="spellStart"/>
      <w:r w:rsidRPr="003F5AFC">
        <w:rPr>
          <w:sz w:val="18"/>
          <w:szCs w:val="18"/>
        </w:rPr>
        <w:t>Riona</w:t>
      </w:r>
      <w:proofErr w:type="spellEnd"/>
      <w:r w:rsidRPr="003F5AFC">
        <w:rPr>
          <w:sz w:val="18"/>
          <w:szCs w:val="18"/>
        </w:rPr>
        <w:t xml:space="preserve"> organiseert de opvang overeenkomstig de toepasselijke dierenwelzijnsregels.</w:t>
      </w:r>
    </w:p>
    <w:p w14:paraId="10815130" w14:textId="77777777" w:rsidR="00AB497B" w:rsidRPr="003F5AFC" w:rsidRDefault="00AB497B" w:rsidP="00AB497B">
      <w:pPr>
        <w:numPr>
          <w:ilvl w:val="0"/>
          <w:numId w:val="8"/>
        </w:numPr>
        <w:spacing w:after="0" w:line="240" w:lineRule="auto"/>
        <w:ind w:left="714" w:hanging="357"/>
        <w:rPr>
          <w:sz w:val="18"/>
          <w:szCs w:val="18"/>
        </w:rPr>
      </w:pPr>
      <w:r w:rsidRPr="003F5AFC">
        <w:rPr>
          <w:sz w:val="18"/>
          <w:szCs w:val="18"/>
        </w:rPr>
        <w:t>Waar honden in groep worden gehouden, wordt bij de samenstelling van de groep rekening gehouden met het karakter en de eigenschappen van de individuele honden.</w:t>
      </w:r>
    </w:p>
    <w:p w14:paraId="4C14665E" w14:textId="77777777" w:rsidR="00AB497B" w:rsidRPr="003F5AFC" w:rsidRDefault="00AB497B" w:rsidP="00AB497B">
      <w:pPr>
        <w:numPr>
          <w:ilvl w:val="0"/>
          <w:numId w:val="8"/>
        </w:numPr>
        <w:spacing w:after="0" w:line="240" w:lineRule="auto"/>
        <w:ind w:left="714" w:hanging="357"/>
        <w:rPr>
          <w:sz w:val="18"/>
          <w:szCs w:val="18"/>
        </w:rPr>
      </w:pPr>
      <w:r w:rsidRPr="003F5AFC">
        <w:rPr>
          <w:sz w:val="18"/>
          <w:szCs w:val="18"/>
        </w:rPr>
        <w:t>Indien honden niet met elkaar overweg kunnen of indien dit noodzakelijk is voor de veiligheid of het welzijn, kunnen zij van elkaar worden gescheiden.</w:t>
      </w:r>
    </w:p>
    <w:p w14:paraId="45A80C60" w14:textId="77777777" w:rsidR="00AB497B" w:rsidRPr="003F5AFC" w:rsidRDefault="00AB497B" w:rsidP="00AB497B">
      <w:pPr>
        <w:numPr>
          <w:ilvl w:val="0"/>
          <w:numId w:val="8"/>
        </w:numPr>
        <w:spacing w:after="0" w:line="240" w:lineRule="auto"/>
        <w:ind w:left="714" w:hanging="357"/>
        <w:rPr>
          <w:sz w:val="18"/>
          <w:szCs w:val="18"/>
        </w:rPr>
      </w:pPr>
      <w:r w:rsidRPr="003F5AFC">
        <w:rPr>
          <w:sz w:val="18"/>
          <w:szCs w:val="18"/>
        </w:rPr>
        <w:t>De aanwezige honden kunnen gebruikmaken van de beschikbare speelweide en buitenruimte overeenkomstig de werking van het pension.</w:t>
      </w:r>
    </w:p>
    <w:p w14:paraId="5AEF8BC0" w14:textId="77777777" w:rsidR="00AB497B" w:rsidRPr="003F5AFC" w:rsidRDefault="00AB497B" w:rsidP="00AB497B">
      <w:pPr>
        <w:numPr>
          <w:ilvl w:val="0"/>
          <w:numId w:val="8"/>
        </w:numPr>
        <w:spacing w:after="0" w:line="240" w:lineRule="auto"/>
        <w:ind w:left="714" w:hanging="357"/>
        <w:rPr>
          <w:sz w:val="18"/>
          <w:szCs w:val="18"/>
        </w:rPr>
      </w:pPr>
      <w:r w:rsidRPr="003F5AFC">
        <w:rPr>
          <w:sz w:val="18"/>
          <w:szCs w:val="18"/>
        </w:rPr>
        <w:t>Het gebruik van de speelweide is inbegrepen in de normale verblijfskost en geeft geen aanleiding tot een afzonderlijke toeslag, behoudens wanneer vooraf schriftelijk anders overeengekomen.</w:t>
      </w:r>
    </w:p>
    <w:p w14:paraId="32D12C87" w14:textId="77777777" w:rsidR="00AB497B" w:rsidRPr="003F5AFC" w:rsidRDefault="00AB497B" w:rsidP="00AB497B">
      <w:pPr>
        <w:numPr>
          <w:ilvl w:val="0"/>
          <w:numId w:val="8"/>
        </w:numPr>
        <w:spacing w:after="0" w:line="240" w:lineRule="auto"/>
        <w:ind w:left="714" w:hanging="357"/>
        <w:rPr>
          <w:sz w:val="18"/>
          <w:szCs w:val="18"/>
        </w:rPr>
      </w:pPr>
      <w:r w:rsidRPr="003F5AFC">
        <w:rPr>
          <w:sz w:val="18"/>
          <w:szCs w:val="18"/>
        </w:rPr>
        <w:t>Het pension bepaalt op basis van gezondheid, gedrag, weersomstandigheden en veiligheid wanneer en met welke honden een hond toegang krijgt tot de speelweide.</w:t>
      </w:r>
    </w:p>
    <w:p w14:paraId="1DA6007A" w14:textId="77777777" w:rsidR="00AB497B" w:rsidRPr="007279FD" w:rsidRDefault="00AB497B" w:rsidP="00AB497B">
      <w:pPr>
        <w:numPr>
          <w:ilvl w:val="0"/>
          <w:numId w:val="8"/>
        </w:numPr>
        <w:spacing w:after="0" w:line="240" w:lineRule="auto"/>
        <w:ind w:left="714" w:hanging="357"/>
        <w:rPr>
          <w:b/>
          <w:bCs/>
          <w:sz w:val="18"/>
          <w:szCs w:val="18"/>
        </w:rPr>
      </w:pPr>
      <w:r w:rsidRPr="003F5AFC">
        <w:rPr>
          <w:sz w:val="18"/>
          <w:szCs w:val="18"/>
        </w:rPr>
        <w:t>Het pension kan het gebruik van de speelweide voor een individuele hond beperken wanneer dit noodzakelijk is voor diens welzijn of voor de veiligheid van andere dieren of personen.</w:t>
      </w:r>
    </w:p>
    <w:p w14:paraId="046CFC1A" w14:textId="77777777" w:rsidR="00AB497B" w:rsidRPr="007279FD" w:rsidRDefault="00AB497B" w:rsidP="00AB497B">
      <w:pPr>
        <w:spacing w:line="240" w:lineRule="auto"/>
        <w:rPr>
          <w:b/>
          <w:bCs/>
          <w:sz w:val="18"/>
          <w:szCs w:val="18"/>
        </w:rPr>
      </w:pPr>
      <w:r>
        <w:rPr>
          <w:b/>
          <w:bCs/>
          <w:sz w:val="18"/>
          <w:szCs w:val="18"/>
        </w:rPr>
        <w:pict w14:anchorId="47A07598">
          <v:rect id="_x0000_i1034" style="width:0;height:1.5pt" o:hralign="center" o:hrstd="t" o:hr="t" fillcolor="#a0a0a0" stroked="f"/>
        </w:pict>
      </w:r>
      <w:r w:rsidRPr="007279FD">
        <w:rPr>
          <w:b/>
          <w:bCs/>
          <w:sz w:val="18"/>
          <w:szCs w:val="18"/>
        </w:rPr>
        <w:t>Artikel 10 – Voeding</w:t>
      </w:r>
    </w:p>
    <w:p w14:paraId="64101243" w14:textId="77777777" w:rsidR="00AB497B" w:rsidRPr="003F5AFC" w:rsidRDefault="00AB497B" w:rsidP="00AB497B">
      <w:pPr>
        <w:numPr>
          <w:ilvl w:val="0"/>
          <w:numId w:val="9"/>
        </w:numPr>
        <w:spacing w:after="0" w:line="240" w:lineRule="auto"/>
        <w:ind w:hanging="357"/>
        <w:rPr>
          <w:sz w:val="18"/>
          <w:szCs w:val="18"/>
        </w:rPr>
      </w:pPr>
      <w:r w:rsidRPr="003F5AFC">
        <w:rPr>
          <w:sz w:val="18"/>
          <w:szCs w:val="18"/>
        </w:rPr>
        <w:t>De eigenaar verstrekt vóór of bij aankomst duidelijke informatie over de normale voeding van de hond.</w:t>
      </w:r>
    </w:p>
    <w:p w14:paraId="5799839B" w14:textId="77777777" w:rsidR="00AB497B" w:rsidRPr="003F5AFC" w:rsidRDefault="00AB497B" w:rsidP="00AB497B">
      <w:pPr>
        <w:numPr>
          <w:ilvl w:val="0"/>
          <w:numId w:val="9"/>
        </w:numPr>
        <w:spacing w:after="0" w:line="240" w:lineRule="auto"/>
        <w:ind w:hanging="357"/>
        <w:rPr>
          <w:sz w:val="18"/>
          <w:szCs w:val="18"/>
        </w:rPr>
      </w:pPr>
      <w:r w:rsidRPr="003F5AFC">
        <w:rPr>
          <w:sz w:val="18"/>
          <w:szCs w:val="18"/>
        </w:rPr>
        <w:t>De eigenaar dient het pension op de hoogte te brengen van:</w:t>
      </w:r>
    </w:p>
    <w:p w14:paraId="375AC765" w14:textId="77777777" w:rsidR="00AB497B" w:rsidRPr="003F5AFC" w:rsidRDefault="00AB497B" w:rsidP="00AB497B">
      <w:pPr>
        <w:numPr>
          <w:ilvl w:val="1"/>
          <w:numId w:val="9"/>
        </w:numPr>
        <w:spacing w:after="0" w:line="240" w:lineRule="auto"/>
        <w:ind w:hanging="357"/>
        <w:rPr>
          <w:sz w:val="18"/>
          <w:szCs w:val="18"/>
        </w:rPr>
      </w:pPr>
      <w:r w:rsidRPr="003F5AFC">
        <w:rPr>
          <w:sz w:val="18"/>
          <w:szCs w:val="18"/>
        </w:rPr>
        <w:t>voedselallergieën;</w:t>
      </w:r>
    </w:p>
    <w:p w14:paraId="30A051B9" w14:textId="77777777" w:rsidR="00AB497B" w:rsidRPr="003F5AFC" w:rsidRDefault="00AB497B" w:rsidP="00AB497B">
      <w:pPr>
        <w:numPr>
          <w:ilvl w:val="1"/>
          <w:numId w:val="9"/>
        </w:numPr>
        <w:spacing w:after="0" w:line="240" w:lineRule="auto"/>
        <w:ind w:hanging="357"/>
        <w:rPr>
          <w:sz w:val="18"/>
          <w:szCs w:val="18"/>
        </w:rPr>
      </w:pPr>
      <w:r w:rsidRPr="003F5AFC">
        <w:rPr>
          <w:sz w:val="18"/>
          <w:szCs w:val="18"/>
        </w:rPr>
        <w:t>voedselintoleranties;</w:t>
      </w:r>
    </w:p>
    <w:p w14:paraId="116BEC7E" w14:textId="77777777" w:rsidR="00AB497B" w:rsidRPr="003F5AFC" w:rsidRDefault="00AB497B" w:rsidP="00AB497B">
      <w:pPr>
        <w:numPr>
          <w:ilvl w:val="1"/>
          <w:numId w:val="9"/>
        </w:numPr>
        <w:spacing w:after="0" w:line="240" w:lineRule="auto"/>
        <w:ind w:hanging="357"/>
        <w:rPr>
          <w:sz w:val="18"/>
          <w:szCs w:val="18"/>
        </w:rPr>
      </w:pPr>
      <w:r w:rsidRPr="003F5AFC">
        <w:rPr>
          <w:sz w:val="18"/>
          <w:szCs w:val="18"/>
        </w:rPr>
        <w:t>bijzondere voedingsvoorschriften;</w:t>
      </w:r>
    </w:p>
    <w:p w14:paraId="745C5FC8" w14:textId="77777777" w:rsidR="00AB497B" w:rsidRPr="003F5AFC" w:rsidRDefault="00AB497B" w:rsidP="00AB497B">
      <w:pPr>
        <w:numPr>
          <w:ilvl w:val="1"/>
          <w:numId w:val="9"/>
        </w:numPr>
        <w:spacing w:after="0" w:line="240" w:lineRule="auto"/>
        <w:ind w:hanging="357"/>
        <w:rPr>
          <w:sz w:val="18"/>
          <w:szCs w:val="18"/>
        </w:rPr>
      </w:pPr>
      <w:r w:rsidRPr="003F5AFC">
        <w:rPr>
          <w:sz w:val="18"/>
          <w:szCs w:val="18"/>
        </w:rPr>
        <w:t>eetproblemen;</w:t>
      </w:r>
    </w:p>
    <w:p w14:paraId="16D37CD6" w14:textId="77777777" w:rsidR="00AB497B" w:rsidRPr="003F5AFC" w:rsidRDefault="00AB497B" w:rsidP="00AB497B">
      <w:pPr>
        <w:numPr>
          <w:ilvl w:val="1"/>
          <w:numId w:val="9"/>
        </w:numPr>
        <w:spacing w:after="0" w:line="240" w:lineRule="auto"/>
        <w:ind w:hanging="357"/>
        <w:rPr>
          <w:sz w:val="18"/>
          <w:szCs w:val="18"/>
        </w:rPr>
      </w:pPr>
      <w:r w:rsidRPr="003F5AFC">
        <w:rPr>
          <w:sz w:val="18"/>
          <w:szCs w:val="18"/>
        </w:rPr>
        <w:t>andere relevante voedingsinformatie.</w:t>
      </w:r>
    </w:p>
    <w:p w14:paraId="4A68D6EA" w14:textId="77777777" w:rsidR="00AB497B" w:rsidRPr="003F5AFC" w:rsidRDefault="00AB497B" w:rsidP="00AB497B">
      <w:pPr>
        <w:numPr>
          <w:ilvl w:val="0"/>
          <w:numId w:val="9"/>
        </w:numPr>
        <w:spacing w:after="0" w:line="240" w:lineRule="auto"/>
        <w:ind w:hanging="357"/>
        <w:rPr>
          <w:sz w:val="18"/>
          <w:szCs w:val="18"/>
        </w:rPr>
      </w:pPr>
      <w:r w:rsidRPr="003F5AFC">
        <w:rPr>
          <w:sz w:val="18"/>
          <w:szCs w:val="18"/>
        </w:rPr>
        <w:t>Indien de eigenaar eigen voeding meegeeft, dient deze voldoende te zijn voor de volledige verblijfsperiode.</w:t>
      </w:r>
    </w:p>
    <w:p w14:paraId="33099930" w14:textId="77777777" w:rsidR="00AB497B" w:rsidRPr="003F5AFC" w:rsidRDefault="00AB497B" w:rsidP="00AB497B">
      <w:pPr>
        <w:numPr>
          <w:ilvl w:val="0"/>
          <w:numId w:val="9"/>
        </w:numPr>
        <w:spacing w:after="0" w:line="240" w:lineRule="auto"/>
        <w:ind w:hanging="357"/>
        <w:rPr>
          <w:sz w:val="18"/>
          <w:szCs w:val="18"/>
        </w:rPr>
      </w:pPr>
      <w:r w:rsidRPr="003F5AFC">
        <w:rPr>
          <w:sz w:val="18"/>
          <w:szCs w:val="18"/>
        </w:rPr>
        <w:t>Indien bijkomende voeding noodzakelijk is, kan deze aan de eigenaar worden aangerekend indien de kosten niet reeds in de verblijfsovereenkomst zijn inbegrepen.</w:t>
      </w:r>
    </w:p>
    <w:p w14:paraId="12469989" w14:textId="77777777" w:rsidR="00AB497B" w:rsidRPr="003F5AFC" w:rsidRDefault="00AB497B" w:rsidP="00AB497B">
      <w:pPr>
        <w:numPr>
          <w:ilvl w:val="0"/>
          <w:numId w:val="9"/>
        </w:numPr>
        <w:spacing w:after="0" w:line="240" w:lineRule="auto"/>
        <w:ind w:hanging="357"/>
        <w:rPr>
          <w:sz w:val="18"/>
          <w:szCs w:val="18"/>
        </w:rPr>
      </w:pPr>
      <w:r w:rsidRPr="003F5AFC">
        <w:rPr>
          <w:sz w:val="18"/>
          <w:szCs w:val="18"/>
        </w:rPr>
        <w:t>Het pension voorziet steeds in toegang tot drinkbaar water overeenkomstig de toepasselijke dierenwelzijnsvoorschriften.</w:t>
      </w:r>
    </w:p>
    <w:p w14:paraId="397CE11B" w14:textId="77777777" w:rsidR="00AB497B" w:rsidRPr="007279FD" w:rsidRDefault="00AB497B" w:rsidP="00AB497B">
      <w:pPr>
        <w:spacing w:line="240" w:lineRule="auto"/>
        <w:rPr>
          <w:b/>
          <w:bCs/>
          <w:sz w:val="18"/>
          <w:szCs w:val="18"/>
        </w:rPr>
      </w:pPr>
      <w:r>
        <w:rPr>
          <w:b/>
          <w:bCs/>
          <w:sz w:val="18"/>
          <w:szCs w:val="18"/>
        </w:rPr>
        <w:pict w14:anchorId="71CC3157">
          <v:rect id="_x0000_i1035" style="width:0;height:1.5pt" o:hralign="center" o:hrstd="t" o:hr="t" fillcolor="#a0a0a0" stroked="f"/>
        </w:pict>
      </w:r>
      <w:r w:rsidRPr="007279FD">
        <w:rPr>
          <w:b/>
          <w:bCs/>
          <w:sz w:val="18"/>
          <w:szCs w:val="18"/>
        </w:rPr>
        <w:t>Artikel 11 – Medicatie en medische behandeling</w:t>
      </w:r>
    </w:p>
    <w:p w14:paraId="06D49577" w14:textId="77777777" w:rsidR="00AB497B" w:rsidRPr="003F5AFC" w:rsidRDefault="00AB497B" w:rsidP="00AB497B">
      <w:pPr>
        <w:numPr>
          <w:ilvl w:val="0"/>
          <w:numId w:val="10"/>
        </w:numPr>
        <w:spacing w:after="0" w:line="240" w:lineRule="auto"/>
        <w:ind w:left="714" w:hanging="357"/>
        <w:rPr>
          <w:sz w:val="18"/>
          <w:szCs w:val="18"/>
        </w:rPr>
      </w:pPr>
      <w:r w:rsidRPr="003F5AFC">
        <w:rPr>
          <w:sz w:val="18"/>
          <w:szCs w:val="18"/>
        </w:rPr>
        <w:t>De eigenaar moet alle medicatie en medische behandelingen die tijdens het verblijf moeten worden uitgevoerd vooraf melden.</w:t>
      </w:r>
    </w:p>
    <w:p w14:paraId="2476A2BD" w14:textId="77777777" w:rsidR="00AB497B" w:rsidRPr="003F5AFC" w:rsidRDefault="00AB497B" w:rsidP="00AB497B">
      <w:pPr>
        <w:numPr>
          <w:ilvl w:val="0"/>
          <w:numId w:val="10"/>
        </w:numPr>
        <w:spacing w:after="0" w:line="240" w:lineRule="auto"/>
        <w:ind w:left="714" w:hanging="357"/>
        <w:rPr>
          <w:sz w:val="18"/>
          <w:szCs w:val="18"/>
        </w:rPr>
      </w:pPr>
      <w:r w:rsidRPr="003F5AFC">
        <w:rPr>
          <w:sz w:val="18"/>
          <w:szCs w:val="18"/>
        </w:rPr>
        <w:t>Medicatie dient in de originele verpakking en met duidelijke instructies te worden meegegeven.</w:t>
      </w:r>
    </w:p>
    <w:p w14:paraId="764E0273" w14:textId="77777777" w:rsidR="00AB497B" w:rsidRPr="003F5AFC" w:rsidRDefault="00AB497B" w:rsidP="00AB497B">
      <w:pPr>
        <w:numPr>
          <w:ilvl w:val="0"/>
          <w:numId w:val="10"/>
        </w:numPr>
        <w:spacing w:after="0" w:line="240" w:lineRule="auto"/>
        <w:ind w:left="714" w:hanging="357"/>
        <w:rPr>
          <w:sz w:val="18"/>
          <w:szCs w:val="18"/>
        </w:rPr>
      </w:pPr>
      <w:r w:rsidRPr="003F5AFC">
        <w:rPr>
          <w:sz w:val="18"/>
          <w:szCs w:val="18"/>
        </w:rPr>
        <w:t>De eigenaar dient voldoende medicatie mee te geven voor de volledige overeengekomen verblijfsperiode.</w:t>
      </w:r>
    </w:p>
    <w:p w14:paraId="29C0F528" w14:textId="77777777" w:rsidR="00AB497B" w:rsidRPr="003F5AFC" w:rsidRDefault="00AB497B" w:rsidP="00AB497B">
      <w:pPr>
        <w:numPr>
          <w:ilvl w:val="0"/>
          <w:numId w:val="10"/>
        </w:numPr>
        <w:spacing w:after="0" w:line="240" w:lineRule="auto"/>
        <w:ind w:left="714" w:hanging="357"/>
        <w:rPr>
          <w:sz w:val="18"/>
          <w:szCs w:val="18"/>
        </w:rPr>
      </w:pPr>
      <w:r w:rsidRPr="003F5AFC">
        <w:rPr>
          <w:sz w:val="18"/>
          <w:szCs w:val="18"/>
        </w:rPr>
        <w:t xml:space="preserve">Kennel van </w:t>
      </w:r>
      <w:proofErr w:type="spellStart"/>
      <w:r w:rsidRPr="003F5AFC">
        <w:rPr>
          <w:sz w:val="18"/>
          <w:szCs w:val="18"/>
        </w:rPr>
        <w:t>Riona</w:t>
      </w:r>
      <w:proofErr w:type="spellEnd"/>
      <w:r w:rsidRPr="003F5AFC">
        <w:rPr>
          <w:sz w:val="18"/>
          <w:szCs w:val="18"/>
        </w:rPr>
        <w:t xml:space="preserve"> kan niet verantwoordelijk worden gesteld voor gevolgen die voortvloeien uit onjuiste, onvolledige of niet meegedeelde medische informatie.</w:t>
      </w:r>
    </w:p>
    <w:p w14:paraId="6A89D147" w14:textId="77777777" w:rsidR="00AB497B" w:rsidRPr="003F5AFC" w:rsidRDefault="00AB497B" w:rsidP="00AB497B">
      <w:pPr>
        <w:numPr>
          <w:ilvl w:val="0"/>
          <w:numId w:val="10"/>
        </w:numPr>
        <w:spacing w:after="0" w:line="240" w:lineRule="auto"/>
        <w:ind w:left="714" w:hanging="357"/>
        <w:rPr>
          <w:sz w:val="18"/>
          <w:szCs w:val="18"/>
        </w:rPr>
      </w:pPr>
      <w:r w:rsidRPr="003F5AFC">
        <w:rPr>
          <w:sz w:val="18"/>
          <w:szCs w:val="18"/>
        </w:rPr>
        <w:t xml:space="preserve">Indien tijdens het verblijf een medische behandeling noodzakelijk wordt, kan Kennel van </w:t>
      </w:r>
      <w:proofErr w:type="spellStart"/>
      <w:r w:rsidRPr="003F5AFC">
        <w:rPr>
          <w:sz w:val="18"/>
          <w:szCs w:val="18"/>
        </w:rPr>
        <w:t>Riona</w:t>
      </w:r>
      <w:proofErr w:type="spellEnd"/>
      <w:r w:rsidRPr="003F5AFC">
        <w:rPr>
          <w:sz w:val="18"/>
          <w:szCs w:val="18"/>
        </w:rPr>
        <w:t xml:space="preserve"> de contractdierenarts raadplegen overeenkomstig artikel 12.</w:t>
      </w:r>
    </w:p>
    <w:p w14:paraId="442E7127" w14:textId="77777777" w:rsidR="00AB497B" w:rsidRPr="007279FD" w:rsidRDefault="00AB497B" w:rsidP="00AB497B">
      <w:pPr>
        <w:spacing w:line="240" w:lineRule="auto"/>
        <w:rPr>
          <w:b/>
          <w:bCs/>
          <w:sz w:val="18"/>
          <w:szCs w:val="18"/>
        </w:rPr>
      </w:pPr>
      <w:r>
        <w:rPr>
          <w:b/>
          <w:bCs/>
          <w:sz w:val="18"/>
          <w:szCs w:val="18"/>
        </w:rPr>
        <w:pict w14:anchorId="418DD0BD">
          <v:rect id="_x0000_i1036" style="width:0;height:1.5pt" o:hralign="center" o:hrstd="t" o:hr="t" fillcolor="#a0a0a0" stroked="f"/>
        </w:pict>
      </w:r>
      <w:r w:rsidRPr="007279FD">
        <w:rPr>
          <w:b/>
          <w:bCs/>
          <w:sz w:val="18"/>
          <w:szCs w:val="18"/>
        </w:rPr>
        <w:t>Artikel 12 – Dierenarts en medische spoedgevallen</w:t>
      </w:r>
    </w:p>
    <w:p w14:paraId="44B7AF46" w14:textId="77777777" w:rsidR="00AB497B" w:rsidRPr="003F5AFC" w:rsidRDefault="00AB497B" w:rsidP="00AB497B">
      <w:pPr>
        <w:numPr>
          <w:ilvl w:val="0"/>
          <w:numId w:val="11"/>
        </w:numPr>
        <w:spacing w:after="0" w:line="240" w:lineRule="auto"/>
        <w:ind w:left="714" w:hanging="357"/>
        <w:rPr>
          <w:sz w:val="18"/>
          <w:szCs w:val="18"/>
        </w:rPr>
      </w:pPr>
      <w:r w:rsidRPr="003F5AFC">
        <w:rPr>
          <w:sz w:val="18"/>
          <w:szCs w:val="18"/>
        </w:rPr>
        <w:lastRenderedPageBreak/>
        <w:t>De eigenaar verstrekt bij het afsluiten van het verblijfscontract de gegevens van de behandelende dierenarts en de door hem aangeduide contactpersoon voor noodgevallen.</w:t>
      </w:r>
    </w:p>
    <w:p w14:paraId="55CBDC8E" w14:textId="77777777" w:rsidR="00AB497B" w:rsidRPr="003F5AFC" w:rsidRDefault="00AB497B" w:rsidP="00AB497B">
      <w:pPr>
        <w:numPr>
          <w:ilvl w:val="0"/>
          <w:numId w:val="11"/>
        </w:numPr>
        <w:spacing w:after="0" w:line="240" w:lineRule="auto"/>
        <w:ind w:left="714" w:hanging="357"/>
        <w:rPr>
          <w:sz w:val="18"/>
          <w:szCs w:val="18"/>
        </w:rPr>
      </w:pPr>
      <w:r w:rsidRPr="003F5AFC">
        <w:rPr>
          <w:sz w:val="18"/>
          <w:szCs w:val="18"/>
        </w:rPr>
        <w:t>De eigenaar dient ervoor te zorgen dat hijzelf of een door hem aangeduide persoon gedurende het verblijf redelijkerwijze bereikbaar is.</w:t>
      </w:r>
    </w:p>
    <w:p w14:paraId="08D92269" w14:textId="77777777" w:rsidR="00AB497B" w:rsidRPr="003F5AFC" w:rsidRDefault="00AB497B" w:rsidP="00AB497B">
      <w:pPr>
        <w:numPr>
          <w:ilvl w:val="0"/>
          <w:numId w:val="11"/>
        </w:numPr>
        <w:spacing w:after="0" w:line="240" w:lineRule="auto"/>
        <w:ind w:left="714" w:hanging="357"/>
        <w:rPr>
          <w:sz w:val="18"/>
          <w:szCs w:val="18"/>
        </w:rPr>
      </w:pPr>
      <w:r w:rsidRPr="003F5AFC">
        <w:rPr>
          <w:sz w:val="18"/>
          <w:szCs w:val="18"/>
        </w:rPr>
        <w:t xml:space="preserve">Bij ziekte, ongeval, verwonding of een andere medische noodsituatie zal Kennel van </w:t>
      </w:r>
      <w:proofErr w:type="spellStart"/>
      <w:r w:rsidRPr="003F5AFC">
        <w:rPr>
          <w:sz w:val="18"/>
          <w:szCs w:val="18"/>
        </w:rPr>
        <w:t>Riona</w:t>
      </w:r>
      <w:proofErr w:type="spellEnd"/>
      <w:r w:rsidRPr="003F5AFC">
        <w:rPr>
          <w:sz w:val="18"/>
          <w:szCs w:val="18"/>
        </w:rPr>
        <w:t>, voor zover de omstandigheden dit toelaten, proberen contact op te nemen met de eigenaar of diens contactpersoon.</w:t>
      </w:r>
    </w:p>
    <w:p w14:paraId="0D09BC10" w14:textId="77777777" w:rsidR="00AB497B" w:rsidRPr="003F5AFC" w:rsidRDefault="00AB497B" w:rsidP="00AB497B">
      <w:pPr>
        <w:numPr>
          <w:ilvl w:val="0"/>
          <w:numId w:val="11"/>
        </w:numPr>
        <w:spacing w:after="0" w:line="240" w:lineRule="auto"/>
        <w:ind w:left="714" w:hanging="357"/>
        <w:rPr>
          <w:sz w:val="18"/>
          <w:szCs w:val="18"/>
        </w:rPr>
      </w:pPr>
      <w:r w:rsidRPr="003F5AFC">
        <w:rPr>
          <w:sz w:val="18"/>
          <w:szCs w:val="18"/>
        </w:rPr>
        <w:t xml:space="preserve">Indien onmiddellijk veterinair handelen noodzakelijk wordt geacht, is Kennel van </w:t>
      </w:r>
      <w:proofErr w:type="spellStart"/>
      <w:r w:rsidRPr="003F5AFC">
        <w:rPr>
          <w:sz w:val="18"/>
          <w:szCs w:val="18"/>
        </w:rPr>
        <w:t>Riona</w:t>
      </w:r>
      <w:proofErr w:type="spellEnd"/>
      <w:r w:rsidRPr="003F5AFC">
        <w:rPr>
          <w:sz w:val="18"/>
          <w:szCs w:val="18"/>
        </w:rPr>
        <w:t xml:space="preserve"> gerechtigd om zonder voorafgaande toestemming van de eigenaar de contractdierenarts of, indien deze niet beschikbaar is, een andere bevoegde dierenarts te contacteren.</w:t>
      </w:r>
    </w:p>
    <w:p w14:paraId="498061D7" w14:textId="77777777" w:rsidR="00AB497B" w:rsidRPr="003F5AFC" w:rsidRDefault="00AB497B" w:rsidP="00AB497B">
      <w:pPr>
        <w:numPr>
          <w:ilvl w:val="0"/>
          <w:numId w:val="11"/>
        </w:numPr>
        <w:spacing w:after="0" w:line="240" w:lineRule="auto"/>
        <w:ind w:left="714" w:hanging="357"/>
        <w:rPr>
          <w:sz w:val="18"/>
          <w:szCs w:val="18"/>
        </w:rPr>
      </w:pPr>
      <w:r w:rsidRPr="003F5AFC">
        <w:rPr>
          <w:sz w:val="18"/>
          <w:szCs w:val="18"/>
        </w:rPr>
        <w:t xml:space="preserve">Kennel van </w:t>
      </w:r>
      <w:proofErr w:type="spellStart"/>
      <w:r w:rsidRPr="003F5AFC">
        <w:rPr>
          <w:sz w:val="18"/>
          <w:szCs w:val="18"/>
        </w:rPr>
        <w:t>Riona</w:t>
      </w:r>
      <w:proofErr w:type="spellEnd"/>
      <w:r w:rsidRPr="003F5AFC">
        <w:rPr>
          <w:sz w:val="18"/>
          <w:szCs w:val="18"/>
        </w:rPr>
        <w:t xml:space="preserve"> is in een dergelijke noodsituatie gerechtigd de redelijkerwijze noodzakelijke veterinaire onderzoeken en behandelingen te laten uitvoeren met het oog op de gezondheid en het welzijn van de hond.</w:t>
      </w:r>
    </w:p>
    <w:p w14:paraId="5D365F81" w14:textId="77777777" w:rsidR="00AB497B" w:rsidRPr="003F5AFC" w:rsidRDefault="00AB497B" w:rsidP="00AB497B">
      <w:pPr>
        <w:numPr>
          <w:ilvl w:val="0"/>
          <w:numId w:val="11"/>
        </w:numPr>
        <w:spacing w:after="0" w:line="240" w:lineRule="auto"/>
        <w:ind w:left="714" w:hanging="357"/>
        <w:rPr>
          <w:sz w:val="18"/>
          <w:szCs w:val="18"/>
        </w:rPr>
      </w:pPr>
      <w:r w:rsidRPr="003F5AFC">
        <w:rPr>
          <w:sz w:val="18"/>
          <w:szCs w:val="18"/>
        </w:rPr>
        <w:t xml:space="preserve">De kosten van dierenarts, medicatie, behandeling, transport en andere noodzakelijke medische zorgen zijn ten laste van de eigenaar, behoudens wanneer deze kosten het rechtstreekse gevolg zijn van een aantoonbare fout van Kennel van </w:t>
      </w:r>
      <w:proofErr w:type="spellStart"/>
      <w:r w:rsidRPr="003F5AFC">
        <w:rPr>
          <w:sz w:val="18"/>
          <w:szCs w:val="18"/>
        </w:rPr>
        <w:t>Riona</w:t>
      </w:r>
      <w:proofErr w:type="spellEnd"/>
      <w:r w:rsidRPr="003F5AFC">
        <w:rPr>
          <w:sz w:val="18"/>
          <w:szCs w:val="18"/>
        </w:rPr>
        <w:t>.</w:t>
      </w:r>
    </w:p>
    <w:p w14:paraId="09FAAF02" w14:textId="77777777" w:rsidR="00AB497B" w:rsidRPr="003F5AFC" w:rsidRDefault="00AB497B" w:rsidP="00AB497B">
      <w:pPr>
        <w:numPr>
          <w:ilvl w:val="0"/>
          <w:numId w:val="11"/>
        </w:numPr>
        <w:spacing w:after="0" w:line="240" w:lineRule="auto"/>
        <w:ind w:left="714" w:hanging="357"/>
        <w:rPr>
          <w:sz w:val="18"/>
          <w:szCs w:val="18"/>
        </w:rPr>
      </w:pPr>
      <w:r w:rsidRPr="003F5AFC">
        <w:rPr>
          <w:sz w:val="18"/>
          <w:szCs w:val="18"/>
        </w:rPr>
        <w:t xml:space="preserve">Indien de eigenaar of contactpersoon niet bereikbaar is, verhindert dit niet dat Kennel van </w:t>
      </w:r>
      <w:proofErr w:type="spellStart"/>
      <w:r w:rsidRPr="003F5AFC">
        <w:rPr>
          <w:sz w:val="18"/>
          <w:szCs w:val="18"/>
        </w:rPr>
        <w:t>Riona</w:t>
      </w:r>
      <w:proofErr w:type="spellEnd"/>
      <w:r w:rsidRPr="003F5AFC">
        <w:rPr>
          <w:sz w:val="18"/>
          <w:szCs w:val="18"/>
        </w:rPr>
        <w:t xml:space="preserve"> in een dringende situatie de noodzakelijke veterinaire zorg laat verstrekken.</w:t>
      </w:r>
    </w:p>
    <w:p w14:paraId="71189CB7" w14:textId="77777777" w:rsidR="00AB497B" w:rsidRPr="003F5AFC" w:rsidRDefault="00AB497B" w:rsidP="00AB497B">
      <w:pPr>
        <w:numPr>
          <w:ilvl w:val="0"/>
          <w:numId w:val="11"/>
        </w:numPr>
        <w:spacing w:after="0" w:line="240" w:lineRule="auto"/>
        <w:ind w:left="714" w:hanging="357"/>
        <w:rPr>
          <w:sz w:val="18"/>
          <w:szCs w:val="18"/>
        </w:rPr>
      </w:pPr>
      <w:r w:rsidRPr="003F5AFC">
        <w:rPr>
          <w:sz w:val="18"/>
          <w:szCs w:val="18"/>
        </w:rPr>
        <w:t>De beslissing van de geraadpleegde dierenarts inzake noodzakelijke medische behandeling wordt gerespecteerd, behoudens de wettelijke mogelijkheden van de eigenaar.</w:t>
      </w:r>
    </w:p>
    <w:p w14:paraId="58411323" w14:textId="77777777" w:rsidR="00AB497B" w:rsidRPr="007279FD" w:rsidRDefault="00AB497B" w:rsidP="00AB497B">
      <w:pPr>
        <w:spacing w:line="240" w:lineRule="auto"/>
        <w:rPr>
          <w:b/>
          <w:bCs/>
          <w:sz w:val="18"/>
          <w:szCs w:val="18"/>
        </w:rPr>
      </w:pPr>
      <w:r>
        <w:rPr>
          <w:b/>
          <w:bCs/>
          <w:sz w:val="18"/>
          <w:szCs w:val="18"/>
        </w:rPr>
        <w:pict w14:anchorId="788DBF7E">
          <v:rect id="_x0000_i1037" style="width:0;height:1.5pt" o:hralign="center" o:hrstd="t" o:hr="t" fillcolor="#a0a0a0" stroked="f"/>
        </w:pict>
      </w:r>
      <w:r w:rsidRPr="007279FD">
        <w:rPr>
          <w:b/>
          <w:bCs/>
          <w:sz w:val="18"/>
          <w:szCs w:val="18"/>
        </w:rPr>
        <w:t>Artikel 13 – Aansprakelijkheid</w:t>
      </w:r>
    </w:p>
    <w:p w14:paraId="53880CE4" w14:textId="77777777" w:rsidR="00AB497B" w:rsidRPr="007279FD" w:rsidRDefault="00AB497B" w:rsidP="00AB497B">
      <w:pPr>
        <w:spacing w:after="0" w:line="240" w:lineRule="auto"/>
        <w:rPr>
          <w:b/>
          <w:bCs/>
          <w:sz w:val="18"/>
          <w:szCs w:val="18"/>
        </w:rPr>
      </w:pPr>
      <w:r w:rsidRPr="007279FD">
        <w:rPr>
          <w:b/>
          <w:bCs/>
          <w:sz w:val="18"/>
          <w:szCs w:val="18"/>
        </w:rPr>
        <w:t>13.1. Zorgplicht</w:t>
      </w:r>
    </w:p>
    <w:p w14:paraId="2563653D" w14:textId="77777777" w:rsidR="00AB497B" w:rsidRPr="003F5AFC" w:rsidRDefault="00AB497B" w:rsidP="00AB497B">
      <w:pPr>
        <w:spacing w:after="0" w:line="240" w:lineRule="auto"/>
        <w:rPr>
          <w:sz w:val="18"/>
          <w:szCs w:val="18"/>
        </w:rPr>
      </w:pPr>
      <w:r w:rsidRPr="003F5AFC">
        <w:rPr>
          <w:sz w:val="18"/>
          <w:szCs w:val="18"/>
        </w:rPr>
        <w:t xml:space="preserve">Kennel van </w:t>
      </w:r>
      <w:proofErr w:type="spellStart"/>
      <w:r w:rsidRPr="003F5AFC">
        <w:rPr>
          <w:sz w:val="18"/>
          <w:szCs w:val="18"/>
        </w:rPr>
        <w:t>Riona</w:t>
      </w:r>
      <w:proofErr w:type="spellEnd"/>
      <w:r w:rsidRPr="003F5AFC">
        <w:rPr>
          <w:sz w:val="18"/>
          <w:szCs w:val="18"/>
        </w:rPr>
        <w:t xml:space="preserve"> verbindt zich ertoe de hond te verzorgen met de zorgvuldigheid die redelijkerwijze van een professioneel dierenpension mag worden verwacht.</w:t>
      </w:r>
    </w:p>
    <w:p w14:paraId="712FA9E7" w14:textId="77777777" w:rsidR="00AB497B" w:rsidRPr="003F5AFC" w:rsidRDefault="00AB497B" w:rsidP="00AB497B">
      <w:pPr>
        <w:spacing w:after="0" w:line="240" w:lineRule="auto"/>
        <w:rPr>
          <w:sz w:val="18"/>
          <w:szCs w:val="18"/>
        </w:rPr>
      </w:pPr>
      <w:r w:rsidRPr="003F5AFC">
        <w:rPr>
          <w:sz w:val="18"/>
          <w:szCs w:val="18"/>
        </w:rPr>
        <w:t>Het pension neemt de redelijkerwijs noodzakelijke maatregelen om de veiligheid, gezondheid en het welzijn van de opgevangen dieren te waarborgen.</w:t>
      </w:r>
    </w:p>
    <w:p w14:paraId="4C95ED77" w14:textId="77777777" w:rsidR="00AB497B" w:rsidRPr="007279FD" w:rsidRDefault="00AB497B" w:rsidP="00AB497B">
      <w:pPr>
        <w:spacing w:after="0" w:line="240" w:lineRule="auto"/>
        <w:rPr>
          <w:b/>
          <w:bCs/>
          <w:sz w:val="18"/>
          <w:szCs w:val="18"/>
        </w:rPr>
      </w:pPr>
      <w:r w:rsidRPr="007279FD">
        <w:rPr>
          <w:b/>
          <w:bCs/>
          <w:sz w:val="18"/>
          <w:szCs w:val="18"/>
        </w:rPr>
        <w:t>13.2. Verantwoordelijkheid van de eigenaar</w:t>
      </w:r>
    </w:p>
    <w:p w14:paraId="2EC3D376" w14:textId="77777777" w:rsidR="00AB497B" w:rsidRPr="003F5AFC" w:rsidRDefault="00AB497B" w:rsidP="00AB497B">
      <w:pPr>
        <w:spacing w:after="0" w:line="240" w:lineRule="auto"/>
        <w:rPr>
          <w:sz w:val="18"/>
          <w:szCs w:val="18"/>
        </w:rPr>
      </w:pPr>
      <w:r w:rsidRPr="003F5AFC">
        <w:rPr>
          <w:sz w:val="18"/>
          <w:szCs w:val="18"/>
        </w:rPr>
        <w:t>De eigenaar is verantwoordelijk voor de juistheid, volledigheid en actualiteit van alle informatie die aan het pension wordt verstrekt.</w:t>
      </w:r>
    </w:p>
    <w:p w14:paraId="2994188E" w14:textId="77777777" w:rsidR="00AB497B" w:rsidRPr="003F5AFC" w:rsidRDefault="00AB497B" w:rsidP="00AB497B">
      <w:pPr>
        <w:spacing w:after="0" w:line="240" w:lineRule="auto"/>
        <w:rPr>
          <w:sz w:val="18"/>
          <w:szCs w:val="18"/>
        </w:rPr>
      </w:pPr>
      <w:r w:rsidRPr="003F5AFC">
        <w:rPr>
          <w:sz w:val="18"/>
          <w:szCs w:val="18"/>
        </w:rPr>
        <w:t>De eigenaar blijft verantwoordelijk voor schade die het gevolg is van onjuiste, onvolledige of verzwegen informatie, behoudens voor zover de wet anders bepaalt.</w:t>
      </w:r>
    </w:p>
    <w:p w14:paraId="317ECC63" w14:textId="77777777" w:rsidR="00AB497B" w:rsidRPr="007279FD" w:rsidRDefault="00AB497B" w:rsidP="00AB497B">
      <w:pPr>
        <w:spacing w:after="0" w:line="240" w:lineRule="auto"/>
        <w:rPr>
          <w:b/>
          <w:bCs/>
          <w:sz w:val="18"/>
          <w:szCs w:val="18"/>
        </w:rPr>
      </w:pPr>
      <w:r w:rsidRPr="007279FD">
        <w:rPr>
          <w:b/>
          <w:bCs/>
          <w:sz w:val="18"/>
          <w:szCs w:val="18"/>
        </w:rPr>
        <w:t>13.3. Risico's inherent aan hondenopvang</w:t>
      </w:r>
    </w:p>
    <w:p w14:paraId="6873D2C5" w14:textId="77777777" w:rsidR="00AB497B" w:rsidRPr="003F5AFC" w:rsidRDefault="00AB497B" w:rsidP="00AB497B">
      <w:pPr>
        <w:spacing w:after="0" w:line="240" w:lineRule="auto"/>
        <w:rPr>
          <w:sz w:val="18"/>
          <w:szCs w:val="18"/>
        </w:rPr>
      </w:pPr>
      <w:r w:rsidRPr="003F5AFC">
        <w:rPr>
          <w:sz w:val="18"/>
          <w:szCs w:val="18"/>
        </w:rPr>
        <w:t>De eigenaar erkent dat het verblijf van honden in een pension, en in het bijzonder contact, interactie en spel met andere honden, bepaalde normale risico's inhoudt die nooit volledig kunnen worden uitgesloten.</w:t>
      </w:r>
    </w:p>
    <w:p w14:paraId="3E69C37B" w14:textId="77777777" w:rsidR="00AB497B" w:rsidRPr="003F5AFC" w:rsidRDefault="00AB497B" w:rsidP="00AB497B">
      <w:pPr>
        <w:spacing w:after="0" w:line="240" w:lineRule="auto"/>
        <w:rPr>
          <w:sz w:val="18"/>
          <w:szCs w:val="18"/>
        </w:rPr>
      </w:pPr>
      <w:r w:rsidRPr="003F5AFC">
        <w:rPr>
          <w:sz w:val="18"/>
          <w:szCs w:val="18"/>
        </w:rPr>
        <w:t xml:space="preserve">Kennel van </w:t>
      </w:r>
      <w:proofErr w:type="spellStart"/>
      <w:r w:rsidRPr="003F5AFC">
        <w:rPr>
          <w:sz w:val="18"/>
          <w:szCs w:val="18"/>
        </w:rPr>
        <w:t>Riona</w:t>
      </w:r>
      <w:proofErr w:type="spellEnd"/>
      <w:r w:rsidRPr="003F5AFC">
        <w:rPr>
          <w:sz w:val="18"/>
          <w:szCs w:val="18"/>
        </w:rPr>
        <w:t xml:space="preserve"> kan, behoudens een aantoonbare fout of nalatigheid van het pension, niet aansprakelijk worden gesteld voor schade die uitsluitend voortvloeit uit dergelijke normale en inherent aan hondenopvang verbonden risico's.</w:t>
      </w:r>
    </w:p>
    <w:p w14:paraId="7A7D1F72" w14:textId="77777777" w:rsidR="00AB497B" w:rsidRPr="003F5AFC" w:rsidRDefault="00AB497B" w:rsidP="00AB497B">
      <w:pPr>
        <w:spacing w:after="0" w:line="240" w:lineRule="auto"/>
        <w:rPr>
          <w:sz w:val="18"/>
          <w:szCs w:val="18"/>
        </w:rPr>
      </w:pPr>
      <w:r w:rsidRPr="003F5AFC">
        <w:rPr>
          <w:sz w:val="18"/>
          <w:szCs w:val="18"/>
        </w:rPr>
        <w:t>Het pension neemt de redelijkerwijs noodzakelijke maatregelen om deze risico's te beperken.</w:t>
      </w:r>
    </w:p>
    <w:p w14:paraId="2D2C497B" w14:textId="77777777" w:rsidR="00AB497B" w:rsidRPr="007279FD" w:rsidRDefault="00AB497B" w:rsidP="00AB497B">
      <w:pPr>
        <w:spacing w:after="0" w:line="240" w:lineRule="auto"/>
        <w:rPr>
          <w:b/>
          <w:bCs/>
          <w:sz w:val="18"/>
          <w:szCs w:val="18"/>
        </w:rPr>
      </w:pPr>
      <w:r w:rsidRPr="007279FD">
        <w:rPr>
          <w:b/>
          <w:bCs/>
          <w:sz w:val="18"/>
          <w:szCs w:val="18"/>
        </w:rPr>
        <w:t>13.4. Gezondheid en bestaande aandoeningen</w:t>
      </w:r>
    </w:p>
    <w:p w14:paraId="170BD146" w14:textId="77777777" w:rsidR="00AB497B" w:rsidRPr="003F5AFC" w:rsidRDefault="00AB497B" w:rsidP="00AB497B">
      <w:pPr>
        <w:spacing w:after="0" w:line="240" w:lineRule="auto"/>
        <w:rPr>
          <w:sz w:val="18"/>
          <w:szCs w:val="18"/>
        </w:rPr>
      </w:pPr>
      <w:r w:rsidRPr="003F5AFC">
        <w:rPr>
          <w:sz w:val="18"/>
          <w:szCs w:val="18"/>
        </w:rPr>
        <w:t xml:space="preserve">Kennel van </w:t>
      </w:r>
      <w:proofErr w:type="spellStart"/>
      <w:r w:rsidRPr="003F5AFC">
        <w:rPr>
          <w:sz w:val="18"/>
          <w:szCs w:val="18"/>
        </w:rPr>
        <w:t>Riona</w:t>
      </w:r>
      <w:proofErr w:type="spellEnd"/>
      <w:r w:rsidRPr="003F5AFC">
        <w:rPr>
          <w:sz w:val="18"/>
          <w:szCs w:val="18"/>
        </w:rPr>
        <w:t xml:space="preserve"> is niet aansprakelijk voor ziekte, verergering van een bestaande aandoening, ouderdomsverschijnselen of andere gezondheidsproblemen die niet het gevolg zijn van een aantoonbare fout of nalatigheid van het pension.</w:t>
      </w:r>
    </w:p>
    <w:p w14:paraId="3B6818E3" w14:textId="77777777" w:rsidR="00AB497B" w:rsidRPr="003F5AFC" w:rsidRDefault="00AB497B" w:rsidP="00AB497B">
      <w:pPr>
        <w:spacing w:after="0" w:line="240" w:lineRule="auto"/>
        <w:rPr>
          <w:sz w:val="18"/>
          <w:szCs w:val="18"/>
        </w:rPr>
      </w:pPr>
      <w:r w:rsidRPr="003F5AFC">
        <w:rPr>
          <w:sz w:val="18"/>
          <w:szCs w:val="18"/>
        </w:rPr>
        <w:t>Dit geldt eveneens voor aandoeningen die tijdens het verblijf voor het eerst zichtbaar worden maar waarvan de oorzaak reeds vóór het verblijf aanwezig was.</w:t>
      </w:r>
    </w:p>
    <w:p w14:paraId="238F879F" w14:textId="77777777" w:rsidR="00AB497B" w:rsidRPr="007279FD" w:rsidRDefault="00AB497B" w:rsidP="00AB497B">
      <w:pPr>
        <w:spacing w:after="0" w:line="240" w:lineRule="auto"/>
        <w:rPr>
          <w:b/>
          <w:bCs/>
          <w:sz w:val="18"/>
          <w:szCs w:val="18"/>
        </w:rPr>
      </w:pPr>
      <w:r w:rsidRPr="007279FD">
        <w:rPr>
          <w:b/>
          <w:bCs/>
          <w:sz w:val="18"/>
          <w:szCs w:val="18"/>
        </w:rPr>
        <w:t>13.5. Medische zorgen</w:t>
      </w:r>
    </w:p>
    <w:p w14:paraId="5452995B" w14:textId="77777777" w:rsidR="00AB497B" w:rsidRPr="003F5AFC" w:rsidRDefault="00AB497B" w:rsidP="00AB497B">
      <w:pPr>
        <w:spacing w:after="0" w:line="240" w:lineRule="auto"/>
        <w:rPr>
          <w:sz w:val="18"/>
          <w:szCs w:val="18"/>
        </w:rPr>
      </w:pPr>
      <w:r w:rsidRPr="003F5AFC">
        <w:rPr>
          <w:sz w:val="18"/>
          <w:szCs w:val="18"/>
        </w:rPr>
        <w:t xml:space="preserve">De aansprakelijkheid van Kennel van </w:t>
      </w:r>
      <w:proofErr w:type="spellStart"/>
      <w:r w:rsidRPr="003F5AFC">
        <w:rPr>
          <w:sz w:val="18"/>
          <w:szCs w:val="18"/>
        </w:rPr>
        <w:t>Riona</w:t>
      </w:r>
      <w:proofErr w:type="spellEnd"/>
      <w:r w:rsidRPr="003F5AFC">
        <w:rPr>
          <w:sz w:val="18"/>
          <w:szCs w:val="18"/>
        </w:rPr>
        <w:t xml:space="preserve"> voor veterinaire behandelingen wordt beoordeeld overeenkomstig de toepasselijke wettelijke bepalingen.</w:t>
      </w:r>
    </w:p>
    <w:p w14:paraId="7FD2138B" w14:textId="77777777" w:rsidR="00AB497B" w:rsidRPr="003F5AFC" w:rsidRDefault="00AB497B" w:rsidP="00AB497B">
      <w:pPr>
        <w:spacing w:after="0" w:line="240" w:lineRule="auto"/>
        <w:rPr>
          <w:sz w:val="18"/>
          <w:szCs w:val="18"/>
        </w:rPr>
      </w:pPr>
      <w:r w:rsidRPr="003F5AFC">
        <w:rPr>
          <w:sz w:val="18"/>
          <w:szCs w:val="18"/>
        </w:rPr>
        <w:t>Het pension kan niet aansprakelijk worden gesteld voor de normale gevolgen of risico's van een noodzakelijke veterinaire behandeling die door een bevoegde dierenarts werd uitgevoerd, behoudens een aantoonbare fout van het pension.</w:t>
      </w:r>
    </w:p>
    <w:p w14:paraId="3944B362" w14:textId="77777777" w:rsidR="00AB497B" w:rsidRPr="007279FD" w:rsidRDefault="00AB497B" w:rsidP="00AB497B">
      <w:pPr>
        <w:spacing w:after="0" w:line="240" w:lineRule="auto"/>
        <w:rPr>
          <w:b/>
          <w:bCs/>
          <w:sz w:val="18"/>
          <w:szCs w:val="18"/>
        </w:rPr>
      </w:pPr>
      <w:r w:rsidRPr="007279FD">
        <w:rPr>
          <w:b/>
          <w:bCs/>
          <w:sz w:val="18"/>
          <w:szCs w:val="18"/>
        </w:rPr>
        <w:t>13.6. Schade veroorzaakt door de hond</w:t>
      </w:r>
    </w:p>
    <w:p w14:paraId="1BA2820F" w14:textId="77777777" w:rsidR="00AB497B" w:rsidRPr="003F5AFC" w:rsidRDefault="00AB497B" w:rsidP="00AB497B">
      <w:pPr>
        <w:spacing w:after="0" w:line="240" w:lineRule="auto"/>
        <w:rPr>
          <w:sz w:val="18"/>
          <w:szCs w:val="18"/>
        </w:rPr>
      </w:pPr>
      <w:r w:rsidRPr="003F5AFC">
        <w:rPr>
          <w:sz w:val="18"/>
          <w:szCs w:val="18"/>
        </w:rPr>
        <w:t>De eigenaar blijft, overeenkomstig de toepasselijke wettelijke regels, aansprakelijk voor schade die door zijn hond wordt veroorzaakt aan:</w:t>
      </w:r>
    </w:p>
    <w:p w14:paraId="4464298E" w14:textId="77777777" w:rsidR="00AB497B" w:rsidRPr="003F5AFC" w:rsidRDefault="00AB497B" w:rsidP="00AB497B">
      <w:pPr>
        <w:numPr>
          <w:ilvl w:val="0"/>
          <w:numId w:val="12"/>
        </w:numPr>
        <w:spacing w:after="0" w:line="240" w:lineRule="auto"/>
        <w:rPr>
          <w:sz w:val="18"/>
          <w:szCs w:val="18"/>
        </w:rPr>
      </w:pPr>
      <w:r w:rsidRPr="003F5AFC">
        <w:rPr>
          <w:sz w:val="18"/>
          <w:szCs w:val="18"/>
        </w:rPr>
        <w:t>andere dieren;</w:t>
      </w:r>
    </w:p>
    <w:p w14:paraId="519AF797" w14:textId="77777777" w:rsidR="00AB497B" w:rsidRPr="003F5AFC" w:rsidRDefault="00AB497B" w:rsidP="00AB497B">
      <w:pPr>
        <w:numPr>
          <w:ilvl w:val="0"/>
          <w:numId w:val="12"/>
        </w:numPr>
        <w:spacing w:after="0" w:line="240" w:lineRule="auto"/>
        <w:rPr>
          <w:sz w:val="18"/>
          <w:szCs w:val="18"/>
        </w:rPr>
      </w:pPr>
      <w:r w:rsidRPr="003F5AFC">
        <w:rPr>
          <w:sz w:val="18"/>
          <w:szCs w:val="18"/>
        </w:rPr>
        <w:t>medewerkers;</w:t>
      </w:r>
    </w:p>
    <w:p w14:paraId="41192EE0" w14:textId="77777777" w:rsidR="00AB497B" w:rsidRPr="003F5AFC" w:rsidRDefault="00AB497B" w:rsidP="00AB497B">
      <w:pPr>
        <w:numPr>
          <w:ilvl w:val="0"/>
          <w:numId w:val="12"/>
        </w:numPr>
        <w:spacing w:after="0" w:line="240" w:lineRule="auto"/>
        <w:rPr>
          <w:sz w:val="18"/>
          <w:szCs w:val="18"/>
        </w:rPr>
      </w:pPr>
      <w:r w:rsidRPr="003F5AFC">
        <w:rPr>
          <w:sz w:val="18"/>
          <w:szCs w:val="18"/>
        </w:rPr>
        <w:t>bezoekers;</w:t>
      </w:r>
    </w:p>
    <w:p w14:paraId="7E282B1A" w14:textId="77777777" w:rsidR="00AB497B" w:rsidRPr="003F5AFC" w:rsidRDefault="00AB497B" w:rsidP="00AB497B">
      <w:pPr>
        <w:numPr>
          <w:ilvl w:val="0"/>
          <w:numId w:val="12"/>
        </w:numPr>
        <w:spacing w:after="0" w:line="240" w:lineRule="auto"/>
        <w:rPr>
          <w:sz w:val="18"/>
          <w:szCs w:val="18"/>
        </w:rPr>
      </w:pPr>
      <w:r w:rsidRPr="003F5AFC">
        <w:rPr>
          <w:sz w:val="18"/>
          <w:szCs w:val="18"/>
        </w:rPr>
        <w:t>gebouwen en terreinen;</w:t>
      </w:r>
    </w:p>
    <w:p w14:paraId="660A7B94" w14:textId="77777777" w:rsidR="00AB497B" w:rsidRPr="003F5AFC" w:rsidRDefault="00AB497B" w:rsidP="00AB497B">
      <w:pPr>
        <w:numPr>
          <w:ilvl w:val="0"/>
          <w:numId w:val="12"/>
        </w:numPr>
        <w:spacing w:after="0" w:line="240" w:lineRule="auto"/>
        <w:rPr>
          <w:sz w:val="18"/>
          <w:szCs w:val="18"/>
        </w:rPr>
      </w:pPr>
      <w:r w:rsidRPr="003F5AFC">
        <w:rPr>
          <w:sz w:val="18"/>
          <w:szCs w:val="18"/>
        </w:rPr>
        <w:t xml:space="preserve">materialen van Kennel van </w:t>
      </w:r>
      <w:proofErr w:type="spellStart"/>
      <w:r w:rsidRPr="003F5AFC">
        <w:rPr>
          <w:sz w:val="18"/>
          <w:szCs w:val="18"/>
        </w:rPr>
        <w:t>Riona</w:t>
      </w:r>
      <w:proofErr w:type="spellEnd"/>
      <w:r w:rsidRPr="003F5AFC">
        <w:rPr>
          <w:sz w:val="18"/>
          <w:szCs w:val="18"/>
        </w:rPr>
        <w:t>;</w:t>
      </w:r>
    </w:p>
    <w:p w14:paraId="3B33D5C7" w14:textId="77777777" w:rsidR="00AB497B" w:rsidRPr="003F5AFC" w:rsidRDefault="00AB497B" w:rsidP="00AB497B">
      <w:pPr>
        <w:numPr>
          <w:ilvl w:val="0"/>
          <w:numId w:val="12"/>
        </w:numPr>
        <w:spacing w:after="0" w:line="240" w:lineRule="auto"/>
        <w:rPr>
          <w:sz w:val="18"/>
          <w:szCs w:val="18"/>
        </w:rPr>
      </w:pPr>
      <w:r w:rsidRPr="003F5AFC">
        <w:rPr>
          <w:sz w:val="18"/>
          <w:szCs w:val="18"/>
        </w:rPr>
        <w:t>eigendommen van derden.</w:t>
      </w:r>
    </w:p>
    <w:p w14:paraId="4E9CF42E" w14:textId="77777777" w:rsidR="00AB497B" w:rsidRPr="003F5AFC" w:rsidRDefault="00AB497B" w:rsidP="00AB497B">
      <w:pPr>
        <w:spacing w:after="0" w:line="240" w:lineRule="auto"/>
        <w:rPr>
          <w:sz w:val="18"/>
          <w:szCs w:val="18"/>
        </w:rPr>
      </w:pPr>
      <w:r w:rsidRPr="003F5AFC">
        <w:rPr>
          <w:sz w:val="18"/>
          <w:szCs w:val="18"/>
        </w:rPr>
        <w:t>De eigenaar wordt aangeraden te beschikken over een passende verzekering voor zijn wettelijke aansprakelijkheid als eigenaar of houder van de hond.</w:t>
      </w:r>
    </w:p>
    <w:p w14:paraId="76506E16" w14:textId="77777777" w:rsidR="00AB497B" w:rsidRPr="007279FD" w:rsidRDefault="00AB497B" w:rsidP="00AB497B">
      <w:pPr>
        <w:spacing w:after="0" w:line="240" w:lineRule="auto"/>
        <w:rPr>
          <w:b/>
          <w:bCs/>
          <w:sz w:val="18"/>
          <w:szCs w:val="18"/>
        </w:rPr>
      </w:pPr>
      <w:r w:rsidRPr="007279FD">
        <w:rPr>
          <w:b/>
          <w:bCs/>
          <w:sz w:val="18"/>
          <w:szCs w:val="18"/>
        </w:rPr>
        <w:t>13.7. Ontsnapping</w:t>
      </w:r>
    </w:p>
    <w:p w14:paraId="069C38FB" w14:textId="77777777" w:rsidR="00AB497B" w:rsidRPr="003F5AFC" w:rsidRDefault="00AB497B" w:rsidP="00AB497B">
      <w:pPr>
        <w:spacing w:after="0" w:line="240" w:lineRule="auto"/>
        <w:rPr>
          <w:sz w:val="18"/>
          <w:szCs w:val="18"/>
        </w:rPr>
      </w:pPr>
      <w:r w:rsidRPr="003F5AFC">
        <w:rPr>
          <w:sz w:val="18"/>
          <w:szCs w:val="18"/>
        </w:rPr>
        <w:lastRenderedPageBreak/>
        <w:t xml:space="preserve">Kennel van </w:t>
      </w:r>
      <w:proofErr w:type="spellStart"/>
      <w:r w:rsidRPr="003F5AFC">
        <w:rPr>
          <w:sz w:val="18"/>
          <w:szCs w:val="18"/>
        </w:rPr>
        <w:t>Riona</w:t>
      </w:r>
      <w:proofErr w:type="spellEnd"/>
      <w:r w:rsidRPr="003F5AFC">
        <w:rPr>
          <w:sz w:val="18"/>
          <w:szCs w:val="18"/>
        </w:rPr>
        <w:t xml:space="preserve"> neemt redelijke voorzorgsmaatregelen om ontsnapping te voorkomen.</w:t>
      </w:r>
    </w:p>
    <w:p w14:paraId="3242B9BF" w14:textId="77777777" w:rsidR="00AB497B" w:rsidRPr="003F5AFC" w:rsidRDefault="00AB497B" w:rsidP="00AB497B">
      <w:pPr>
        <w:spacing w:after="0" w:line="240" w:lineRule="auto"/>
        <w:rPr>
          <w:sz w:val="18"/>
          <w:szCs w:val="18"/>
        </w:rPr>
      </w:pPr>
      <w:r w:rsidRPr="003F5AFC">
        <w:rPr>
          <w:sz w:val="18"/>
          <w:szCs w:val="18"/>
        </w:rPr>
        <w:t>Het pension is niet aansprakelijk voor een ontsnapping die uitsluitend het gevolg is van onvoorzienbaar of abnormaal gedrag van de hond, indien het pension de redelijkerwijs vereiste voorzorgsmaatregelen heeft genomen.</w:t>
      </w:r>
    </w:p>
    <w:p w14:paraId="44DC8F95" w14:textId="77777777" w:rsidR="00AB497B" w:rsidRPr="003F5AFC" w:rsidRDefault="00AB497B" w:rsidP="00AB497B">
      <w:pPr>
        <w:spacing w:after="0" w:line="240" w:lineRule="auto"/>
        <w:rPr>
          <w:sz w:val="18"/>
          <w:szCs w:val="18"/>
        </w:rPr>
      </w:pPr>
      <w:r w:rsidRPr="003F5AFC">
        <w:rPr>
          <w:sz w:val="18"/>
          <w:szCs w:val="18"/>
        </w:rPr>
        <w:t>Indien een ontsnapping het gevolg is van een aantoonbare fout of nalatigheid van het pension, wordt de aansprakelijkheid beoordeeld overeenkomstig de toepasselijke wettelijke bepalingen.</w:t>
      </w:r>
    </w:p>
    <w:p w14:paraId="5C7D0DA3" w14:textId="77777777" w:rsidR="00AB497B" w:rsidRPr="007279FD" w:rsidRDefault="00AB497B" w:rsidP="00AB497B">
      <w:pPr>
        <w:spacing w:after="0" w:line="240" w:lineRule="auto"/>
        <w:rPr>
          <w:b/>
          <w:bCs/>
          <w:sz w:val="18"/>
          <w:szCs w:val="18"/>
        </w:rPr>
      </w:pPr>
      <w:r w:rsidRPr="007279FD">
        <w:rPr>
          <w:b/>
          <w:bCs/>
          <w:sz w:val="18"/>
          <w:szCs w:val="18"/>
        </w:rPr>
        <w:t>13.8. Persoonlijke eigendommen</w:t>
      </w:r>
    </w:p>
    <w:p w14:paraId="4480FD22" w14:textId="77777777" w:rsidR="00AB497B" w:rsidRPr="003F5AFC" w:rsidRDefault="00AB497B" w:rsidP="00AB497B">
      <w:pPr>
        <w:spacing w:after="0" w:line="240" w:lineRule="auto"/>
        <w:rPr>
          <w:sz w:val="18"/>
          <w:szCs w:val="18"/>
        </w:rPr>
      </w:pPr>
      <w:r w:rsidRPr="003F5AFC">
        <w:rPr>
          <w:sz w:val="18"/>
          <w:szCs w:val="18"/>
        </w:rPr>
        <w:t>Het meebrengen van persoonlijke eigendommen zoals manden, dekens, speelgoed, halsbanden, leibanden of kleding gebeurt op verantwoordelijkheid van de eigenaar.</w:t>
      </w:r>
    </w:p>
    <w:p w14:paraId="237BCFCE" w14:textId="77777777" w:rsidR="00AB497B" w:rsidRPr="003F5AFC" w:rsidRDefault="00AB497B" w:rsidP="00AB497B">
      <w:pPr>
        <w:spacing w:after="0" w:line="240" w:lineRule="auto"/>
        <w:rPr>
          <w:sz w:val="18"/>
          <w:szCs w:val="18"/>
        </w:rPr>
      </w:pPr>
      <w:r w:rsidRPr="003F5AFC">
        <w:rPr>
          <w:sz w:val="18"/>
          <w:szCs w:val="18"/>
        </w:rPr>
        <w:t>Het pension is niet aansprakelijk voor verlies, beschadiging, vervuiling of vernietiging van dergelijke goederen, behoudens wanneer dit het gevolg is van een aantoonbare fout of nalatigheid van het pension.</w:t>
      </w:r>
    </w:p>
    <w:p w14:paraId="5FDFCC21" w14:textId="77777777" w:rsidR="00AB497B" w:rsidRPr="007279FD" w:rsidRDefault="00AB497B" w:rsidP="00AB497B">
      <w:pPr>
        <w:spacing w:after="0" w:line="240" w:lineRule="auto"/>
        <w:rPr>
          <w:b/>
          <w:bCs/>
          <w:sz w:val="18"/>
          <w:szCs w:val="18"/>
        </w:rPr>
      </w:pPr>
      <w:r w:rsidRPr="007279FD">
        <w:rPr>
          <w:b/>
          <w:bCs/>
          <w:sz w:val="18"/>
          <w:szCs w:val="18"/>
        </w:rPr>
        <w:t>13.9. Wettelijke aansprakelijkheid</w:t>
      </w:r>
    </w:p>
    <w:p w14:paraId="27A6F3F8" w14:textId="77777777" w:rsidR="00AB497B" w:rsidRPr="003F5AFC" w:rsidRDefault="00AB497B" w:rsidP="00AB497B">
      <w:pPr>
        <w:spacing w:after="0" w:line="240" w:lineRule="auto"/>
        <w:rPr>
          <w:sz w:val="18"/>
          <w:szCs w:val="18"/>
        </w:rPr>
      </w:pPr>
      <w:r w:rsidRPr="003F5AFC">
        <w:rPr>
          <w:sz w:val="18"/>
          <w:szCs w:val="18"/>
        </w:rPr>
        <w:t xml:space="preserve">Geen enkele bepaling van deze voorwaarden heeft tot doel de wettelijke aansprakelijkheid van Kennel van </w:t>
      </w:r>
      <w:proofErr w:type="spellStart"/>
      <w:r w:rsidRPr="003F5AFC">
        <w:rPr>
          <w:sz w:val="18"/>
          <w:szCs w:val="18"/>
        </w:rPr>
        <w:t>Riona</w:t>
      </w:r>
      <w:proofErr w:type="spellEnd"/>
      <w:r w:rsidRPr="003F5AFC">
        <w:rPr>
          <w:sz w:val="18"/>
          <w:szCs w:val="18"/>
        </w:rPr>
        <w:t xml:space="preserve"> uit te sluiten of te beperken voor zover een dergelijke uitsluiting of beperking krachtens dwingend recht niet is toegestaan.</w:t>
      </w:r>
    </w:p>
    <w:p w14:paraId="4AEA2CBD" w14:textId="77777777" w:rsidR="00AB497B" w:rsidRPr="007279FD" w:rsidRDefault="00AB497B" w:rsidP="00AB497B">
      <w:pPr>
        <w:spacing w:line="240" w:lineRule="auto"/>
        <w:rPr>
          <w:b/>
          <w:bCs/>
          <w:sz w:val="18"/>
          <w:szCs w:val="18"/>
        </w:rPr>
      </w:pPr>
      <w:r>
        <w:rPr>
          <w:b/>
          <w:bCs/>
          <w:sz w:val="18"/>
          <w:szCs w:val="18"/>
        </w:rPr>
        <w:pict w14:anchorId="70F846FF">
          <v:rect id="_x0000_i1038" style="width:0;height:1.5pt" o:hralign="center" o:hrstd="t" o:hr="t" fillcolor="#a0a0a0" stroked="f"/>
        </w:pict>
      </w:r>
      <w:r w:rsidRPr="007279FD">
        <w:rPr>
          <w:b/>
          <w:bCs/>
          <w:sz w:val="18"/>
          <w:szCs w:val="18"/>
        </w:rPr>
        <w:t>Artikel 14 – Overlijden van de hond</w:t>
      </w:r>
    </w:p>
    <w:p w14:paraId="14C3189E" w14:textId="77777777" w:rsidR="00AB497B" w:rsidRPr="003F5AFC" w:rsidRDefault="00AB497B" w:rsidP="00AB497B">
      <w:pPr>
        <w:numPr>
          <w:ilvl w:val="0"/>
          <w:numId w:val="13"/>
        </w:numPr>
        <w:spacing w:after="0" w:line="240" w:lineRule="auto"/>
        <w:ind w:left="714" w:hanging="357"/>
        <w:rPr>
          <w:sz w:val="18"/>
          <w:szCs w:val="18"/>
        </w:rPr>
      </w:pPr>
      <w:r w:rsidRPr="003F5AFC">
        <w:rPr>
          <w:sz w:val="18"/>
          <w:szCs w:val="18"/>
        </w:rPr>
        <w:t xml:space="preserve">Indien een hond tijdens het verblijf overlijdt, zal Kennel van </w:t>
      </w:r>
      <w:proofErr w:type="spellStart"/>
      <w:r w:rsidRPr="003F5AFC">
        <w:rPr>
          <w:sz w:val="18"/>
          <w:szCs w:val="18"/>
        </w:rPr>
        <w:t>Riona</w:t>
      </w:r>
      <w:proofErr w:type="spellEnd"/>
      <w:r w:rsidRPr="003F5AFC">
        <w:rPr>
          <w:sz w:val="18"/>
          <w:szCs w:val="18"/>
        </w:rPr>
        <w:t xml:space="preserve"> onmiddellijk de eigenaar of de opgegeven contactpersoon proberen te verwittigen.</w:t>
      </w:r>
    </w:p>
    <w:p w14:paraId="1B942397" w14:textId="77777777" w:rsidR="00AB497B" w:rsidRPr="003F5AFC" w:rsidRDefault="00AB497B" w:rsidP="00AB497B">
      <w:pPr>
        <w:numPr>
          <w:ilvl w:val="0"/>
          <w:numId w:val="13"/>
        </w:numPr>
        <w:spacing w:after="0" w:line="240" w:lineRule="auto"/>
        <w:ind w:left="714" w:hanging="357"/>
        <w:rPr>
          <w:sz w:val="18"/>
          <w:szCs w:val="18"/>
        </w:rPr>
      </w:pPr>
      <w:r w:rsidRPr="003F5AFC">
        <w:rPr>
          <w:sz w:val="18"/>
          <w:szCs w:val="18"/>
        </w:rPr>
        <w:t>Het pension zal in voorkomend geval de nodige maatregelen nemen overeenkomstig de instructies van de eigenaar en de toepasselijke regelgeving.</w:t>
      </w:r>
    </w:p>
    <w:p w14:paraId="1D26288E" w14:textId="77777777" w:rsidR="00AB497B" w:rsidRPr="003F5AFC" w:rsidRDefault="00AB497B" w:rsidP="00AB497B">
      <w:pPr>
        <w:numPr>
          <w:ilvl w:val="0"/>
          <w:numId w:val="13"/>
        </w:numPr>
        <w:spacing w:after="0" w:line="240" w:lineRule="auto"/>
        <w:ind w:left="714" w:hanging="357"/>
        <w:rPr>
          <w:sz w:val="18"/>
          <w:szCs w:val="18"/>
        </w:rPr>
      </w:pPr>
      <w:r w:rsidRPr="003F5AFC">
        <w:rPr>
          <w:sz w:val="18"/>
          <w:szCs w:val="18"/>
        </w:rPr>
        <w:t xml:space="preserve">Indien het overlijden het gevolg is van een bestaande of tijdens het verblijf ontstane medische aandoening, ouderdom of een andere oorzaak waarvoor het pension niet aansprakelijk kan worden gesteld, is Kennel van </w:t>
      </w:r>
      <w:proofErr w:type="spellStart"/>
      <w:r w:rsidRPr="003F5AFC">
        <w:rPr>
          <w:sz w:val="18"/>
          <w:szCs w:val="18"/>
        </w:rPr>
        <w:t>Riona</w:t>
      </w:r>
      <w:proofErr w:type="spellEnd"/>
      <w:r w:rsidRPr="003F5AFC">
        <w:rPr>
          <w:sz w:val="18"/>
          <w:szCs w:val="18"/>
        </w:rPr>
        <w:t xml:space="preserve"> hiervoor niet aansprakelijk.</w:t>
      </w:r>
    </w:p>
    <w:p w14:paraId="5BEE9B1D" w14:textId="77777777" w:rsidR="00AB497B" w:rsidRPr="003F5AFC" w:rsidRDefault="00AB497B" w:rsidP="00AB497B">
      <w:pPr>
        <w:numPr>
          <w:ilvl w:val="0"/>
          <w:numId w:val="13"/>
        </w:numPr>
        <w:spacing w:after="0" w:line="240" w:lineRule="auto"/>
        <w:ind w:left="714" w:hanging="357"/>
        <w:rPr>
          <w:sz w:val="18"/>
          <w:szCs w:val="18"/>
        </w:rPr>
      </w:pPr>
      <w:r w:rsidRPr="003F5AFC">
        <w:rPr>
          <w:sz w:val="18"/>
          <w:szCs w:val="18"/>
        </w:rPr>
        <w:t>Indien wordt vastgesteld dat het overlijden het rechtstreekse gevolg is van een aantoonbare fout of nalatigheid van het pension, wordt de aansprakelijkheid geregeld overeenkomstig de toepasselijke wettelijke bepalingen.</w:t>
      </w:r>
    </w:p>
    <w:p w14:paraId="6BC184F8" w14:textId="77777777" w:rsidR="00AB497B" w:rsidRPr="007279FD" w:rsidRDefault="00AB497B" w:rsidP="00AB497B">
      <w:pPr>
        <w:spacing w:line="240" w:lineRule="auto"/>
        <w:rPr>
          <w:b/>
          <w:bCs/>
          <w:sz w:val="18"/>
          <w:szCs w:val="18"/>
        </w:rPr>
      </w:pPr>
      <w:r>
        <w:rPr>
          <w:b/>
          <w:bCs/>
          <w:sz w:val="18"/>
          <w:szCs w:val="18"/>
        </w:rPr>
        <w:pict w14:anchorId="7FC89926">
          <v:rect id="_x0000_i1039" style="width:0;height:1.5pt" o:hralign="center" o:hrstd="t" o:hr="t" fillcolor="#a0a0a0" stroked="f"/>
        </w:pict>
      </w:r>
      <w:r w:rsidRPr="007279FD">
        <w:rPr>
          <w:b/>
          <w:bCs/>
          <w:sz w:val="18"/>
          <w:szCs w:val="18"/>
        </w:rPr>
        <w:t>Artikel 15 – Ophalen van de hond</w:t>
      </w:r>
    </w:p>
    <w:p w14:paraId="7A170B56" w14:textId="77777777" w:rsidR="00AB497B" w:rsidRPr="003F5AFC" w:rsidRDefault="00AB497B" w:rsidP="00AB497B">
      <w:pPr>
        <w:numPr>
          <w:ilvl w:val="0"/>
          <w:numId w:val="14"/>
        </w:numPr>
        <w:spacing w:after="0" w:line="240" w:lineRule="auto"/>
        <w:ind w:left="714" w:hanging="357"/>
        <w:rPr>
          <w:sz w:val="18"/>
          <w:szCs w:val="18"/>
        </w:rPr>
      </w:pPr>
      <w:r w:rsidRPr="003F5AFC">
        <w:rPr>
          <w:sz w:val="18"/>
          <w:szCs w:val="18"/>
        </w:rPr>
        <w:t>De hond dient op de overeengekomen vertrekdatum en binnen de afgesproken openings- of afhaalmomenten te worden opgehaald.</w:t>
      </w:r>
    </w:p>
    <w:p w14:paraId="611ADC26" w14:textId="77777777" w:rsidR="00AB497B" w:rsidRPr="003F5AFC" w:rsidRDefault="00AB497B" w:rsidP="00AB497B">
      <w:pPr>
        <w:numPr>
          <w:ilvl w:val="0"/>
          <w:numId w:val="14"/>
        </w:numPr>
        <w:spacing w:after="0" w:line="240" w:lineRule="auto"/>
        <w:ind w:left="714" w:hanging="357"/>
        <w:rPr>
          <w:sz w:val="18"/>
          <w:szCs w:val="18"/>
        </w:rPr>
      </w:pPr>
      <w:r w:rsidRPr="003F5AFC">
        <w:rPr>
          <w:sz w:val="18"/>
          <w:szCs w:val="18"/>
        </w:rPr>
        <w:t xml:space="preserve">Indien de eigenaar niet tijdig kan ophalen, dient hij Kennel van </w:t>
      </w:r>
      <w:proofErr w:type="spellStart"/>
      <w:r w:rsidRPr="003F5AFC">
        <w:rPr>
          <w:sz w:val="18"/>
          <w:szCs w:val="18"/>
        </w:rPr>
        <w:t>Riona</w:t>
      </w:r>
      <w:proofErr w:type="spellEnd"/>
      <w:r w:rsidRPr="003F5AFC">
        <w:rPr>
          <w:sz w:val="18"/>
          <w:szCs w:val="18"/>
        </w:rPr>
        <w:t xml:space="preserve"> zo spoedig mogelijk te verwittigen.</w:t>
      </w:r>
    </w:p>
    <w:p w14:paraId="5E7C8C06" w14:textId="77777777" w:rsidR="00AB497B" w:rsidRPr="003F5AFC" w:rsidRDefault="00AB497B" w:rsidP="00AB497B">
      <w:pPr>
        <w:numPr>
          <w:ilvl w:val="0"/>
          <w:numId w:val="14"/>
        </w:numPr>
        <w:spacing w:after="0" w:line="240" w:lineRule="auto"/>
        <w:ind w:left="714" w:hanging="357"/>
        <w:rPr>
          <w:sz w:val="18"/>
          <w:szCs w:val="18"/>
        </w:rPr>
      </w:pPr>
      <w:r w:rsidRPr="003F5AFC">
        <w:rPr>
          <w:sz w:val="18"/>
          <w:szCs w:val="18"/>
        </w:rPr>
        <w:t>Een verlengd verblijf is uitsluitend mogelijk indien het pension hiervoor plaats beschikbaar heeft en hiermee instemt.</w:t>
      </w:r>
    </w:p>
    <w:p w14:paraId="6B14A36F" w14:textId="77777777" w:rsidR="00AB497B" w:rsidRPr="003F5AFC" w:rsidRDefault="00AB497B" w:rsidP="00AB497B">
      <w:pPr>
        <w:numPr>
          <w:ilvl w:val="0"/>
          <w:numId w:val="14"/>
        </w:numPr>
        <w:spacing w:after="0" w:line="240" w:lineRule="auto"/>
        <w:ind w:left="714" w:hanging="357"/>
        <w:rPr>
          <w:sz w:val="18"/>
          <w:szCs w:val="18"/>
        </w:rPr>
      </w:pPr>
      <w:r w:rsidRPr="003F5AFC">
        <w:rPr>
          <w:sz w:val="18"/>
          <w:szCs w:val="18"/>
        </w:rPr>
        <w:t xml:space="preserve">Iedere bijkomende </w:t>
      </w:r>
      <w:proofErr w:type="spellStart"/>
      <w:r w:rsidRPr="003F5AFC">
        <w:rPr>
          <w:sz w:val="18"/>
          <w:szCs w:val="18"/>
        </w:rPr>
        <w:t>verblijfsdag</w:t>
      </w:r>
      <w:proofErr w:type="spellEnd"/>
      <w:r w:rsidRPr="003F5AFC">
        <w:rPr>
          <w:sz w:val="18"/>
          <w:szCs w:val="18"/>
        </w:rPr>
        <w:t xml:space="preserve"> wordt aangerekend volgens het op dat ogenblik geldende tarief.</w:t>
      </w:r>
    </w:p>
    <w:p w14:paraId="11CED0B0" w14:textId="77777777" w:rsidR="00AB497B" w:rsidRPr="003F5AFC" w:rsidRDefault="00AB497B" w:rsidP="00AB497B">
      <w:pPr>
        <w:numPr>
          <w:ilvl w:val="0"/>
          <w:numId w:val="14"/>
        </w:numPr>
        <w:spacing w:after="0" w:line="240" w:lineRule="auto"/>
        <w:ind w:left="714" w:hanging="357"/>
        <w:rPr>
          <w:sz w:val="18"/>
          <w:szCs w:val="18"/>
        </w:rPr>
      </w:pPr>
      <w:r w:rsidRPr="003F5AFC">
        <w:rPr>
          <w:sz w:val="18"/>
          <w:szCs w:val="18"/>
        </w:rPr>
        <w:t>Het vroeger ophalen van de hond geeft geen automatisch recht op vermindering van de vooraf overeengekomen verblijfskost.</w:t>
      </w:r>
    </w:p>
    <w:p w14:paraId="4628B10D" w14:textId="77777777" w:rsidR="00AB497B" w:rsidRPr="007279FD" w:rsidRDefault="00AB497B" w:rsidP="00AB497B">
      <w:pPr>
        <w:spacing w:line="240" w:lineRule="auto"/>
        <w:rPr>
          <w:b/>
          <w:bCs/>
          <w:sz w:val="18"/>
          <w:szCs w:val="18"/>
        </w:rPr>
      </w:pPr>
      <w:r>
        <w:rPr>
          <w:b/>
          <w:bCs/>
          <w:sz w:val="18"/>
          <w:szCs w:val="18"/>
        </w:rPr>
        <w:pict w14:anchorId="4DA83207">
          <v:rect id="_x0000_i1040" style="width:0;height:1.5pt" o:hralign="center" o:hrstd="t" o:hr="t" fillcolor="#a0a0a0" stroked="f"/>
        </w:pict>
      </w:r>
      <w:r w:rsidRPr="007279FD">
        <w:rPr>
          <w:b/>
          <w:bCs/>
          <w:sz w:val="18"/>
          <w:szCs w:val="18"/>
        </w:rPr>
        <w:t>Artikel 16 – Niet tijdig ophalen</w:t>
      </w:r>
    </w:p>
    <w:p w14:paraId="221D13A5" w14:textId="77777777" w:rsidR="00AB497B" w:rsidRPr="003F5AFC" w:rsidRDefault="00AB497B" w:rsidP="00AB497B">
      <w:pPr>
        <w:numPr>
          <w:ilvl w:val="0"/>
          <w:numId w:val="15"/>
        </w:numPr>
        <w:spacing w:after="0" w:line="240" w:lineRule="auto"/>
        <w:ind w:left="714" w:hanging="357"/>
        <w:rPr>
          <w:sz w:val="18"/>
          <w:szCs w:val="18"/>
        </w:rPr>
      </w:pPr>
      <w:r w:rsidRPr="003F5AFC">
        <w:rPr>
          <w:sz w:val="18"/>
          <w:szCs w:val="18"/>
        </w:rPr>
        <w:t>Indien een hond na het einde van de overeengekomen verblijfsperiode niet wordt opgehaald, blijven de bijkomende verblijfskosten ten laste van de eigenaar.</w:t>
      </w:r>
    </w:p>
    <w:p w14:paraId="50876533" w14:textId="77777777" w:rsidR="00AB497B" w:rsidRPr="003F5AFC" w:rsidRDefault="00AB497B" w:rsidP="00AB497B">
      <w:pPr>
        <w:numPr>
          <w:ilvl w:val="0"/>
          <w:numId w:val="15"/>
        </w:numPr>
        <w:spacing w:after="0" w:line="240" w:lineRule="auto"/>
        <w:ind w:left="714" w:hanging="357"/>
        <w:rPr>
          <w:sz w:val="18"/>
          <w:szCs w:val="18"/>
        </w:rPr>
      </w:pPr>
      <w:r w:rsidRPr="003F5AFC">
        <w:rPr>
          <w:sz w:val="18"/>
          <w:szCs w:val="18"/>
        </w:rPr>
        <w:t xml:space="preserve">Indien de eigenaar en de opgegeven contactpersoon niet bereikbaar zijn, zal Kennel van </w:t>
      </w:r>
      <w:proofErr w:type="spellStart"/>
      <w:r w:rsidRPr="003F5AFC">
        <w:rPr>
          <w:sz w:val="18"/>
          <w:szCs w:val="18"/>
        </w:rPr>
        <w:t>Riona</w:t>
      </w:r>
      <w:proofErr w:type="spellEnd"/>
      <w:r w:rsidRPr="003F5AFC">
        <w:rPr>
          <w:sz w:val="18"/>
          <w:szCs w:val="18"/>
        </w:rPr>
        <w:t xml:space="preserve"> redelijke inspanningen leveren om contact te verkrijgen.</w:t>
      </w:r>
    </w:p>
    <w:p w14:paraId="75424192" w14:textId="77777777" w:rsidR="00AB497B" w:rsidRPr="003F5AFC" w:rsidRDefault="00AB497B" w:rsidP="00AB497B">
      <w:pPr>
        <w:numPr>
          <w:ilvl w:val="0"/>
          <w:numId w:val="15"/>
        </w:numPr>
        <w:spacing w:after="0" w:line="240" w:lineRule="auto"/>
        <w:ind w:left="714" w:hanging="357"/>
        <w:rPr>
          <w:sz w:val="18"/>
          <w:szCs w:val="18"/>
        </w:rPr>
      </w:pPr>
      <w:r w:rsidRPr="003F5AFC">
        <w:rPr>
          <w:sz w:val="18"/>
          <w:szCs w:val="18"/>
        </w:rPr>
        <w:t>Indien noodzakelijk kan het pension de bevoegde instanties of de contractdierenarts contacteren om het welzijn van de hond te waarborgen.</w:t>
      </w:r>
    </w:p>
    <w:p w14:paraId="09DA7B66" w14:textId="77777777" w:rsidR="00AB497B" w:rsidRPr="007279FD" w:rsidRDefault="00AB497B" w:rsidP="00AB497B">
      <w:pPr>
        <w:numPr>
          <w:ilvl w:val="0"/>
          <w:numId w:val="15"/>
        </w:numPr>
        <w:spacing w:after="0" w:line="240" w:lineRule="auto"/>
        <w:ind w:left="714" w:hanging="357"/>
        <w:rPr>
          <w:b/>
          <w:bCs/>
          <w:sz w:val="18"/>
          <w:szCs w:val="18"/>
        </w:rPr>
      </w:pPr>
      <w:r w:rsidRPr="003F5AFC">
        <w:rPr>
          <w:sz w:val="18"/>
          <w:szCs w:val="18"/>
        </w:rPr>
        <w:t>Alle redelijke bijkomende kosten die noodzakelijk zijn om het welzijn van de hond te waarborgen, kunnen aan de eigenaar worden aangerekend, voor zover wettelijk toegestaan.</w:t>
      </w:r>
    </w:p>
    <w:p w14:paraId="1DBCA730" w14:textId="77777777" w:rsidR="00AB497B" w:rsidRPr="007279FD" w:rsidRDefault="00AB497B" w:rsidP="00AB497B">
      <w:pPr>
        <w:spacing w:line="240" w:lineRule="auto"/>
        <w:rPr>
          <w:b/>
          <w:bCs/>
          <w:sz w:val="18"/>
          <w:szCs w:val="18"/>
        </w:rPr>
      </w:pPr>
      <w:r>
        <w:rPr>
          <w:b/>
          <w:bCs/>
          <w:sz w:val="18"/>
          <w:szCs w:val="18"/>
        </w:rPr>
        <w:pict w14:anchorId="48940DAF">
          <v:rect id="_x0000_i1041" style="width:0;height:1.5pt" o:hralign="center" o:hrstd="t" o:hr="t" fillcolor="#a0a0a0" stroked="f"/>
        </w:pict>
      </w:r>
      <w:r w:rsidRPr="007279FD">
        <w:rPr>
          <w:b/>
          <w:bCs/>
          <w:sz w:val="18"/>
          <w:szCs w:val="18"/>
        </w:rPr>
        <w:t>Artikel 17 – Weigering of vroegtijdige beëindiging van het verblijf</w:t>
      </w:r>
    </w:p>
    <w:p w14:paraId="69669994" w14:textId="77777777" w:rsidR="00AB497B" w:rsidRPr="003F5AFC" w:rsidRDefault="00AB497B" w:rsidP="00AB497B">
      <w:pPr>
        <w:spacing w:after="0" w:line="240" w:lineRule="auto"/>
        <w:rPr>
          <w:sz w:val="18"/>
          <w:szCs w:val="18"/>
        </w:rPr>
      </w:pPr>
      <w:r w:rsidRPr="003F5AFC">
        <w:rPr>
          <w:sz w:val="18"/>
          <w:szCs w:val="18"/>
        </w:rPr>
        <w:t xml:space="preserve">Kennel van </w:t>
      </w:r>
      <w:proofErr w:type="spellStart"/>
      <w:r w:rsidRPr="003F5AFC">
        <w:rPr>
          <w:sz w:val="18"/>
          <w:szCs w:val="18"/>
        </w:rPr>
        <w:t>Riona</w:t>
      </w:r>
      <w:proofErr w:type="spellEnd"/>
      <w:r w:rsidRPr="003F5AFC">
        <w:rPr>
          <w:sz w:val="18"/>
          <w:szCs w:val="18"/>
        </w:rPr>
        <w:t xml:space="preserve"> kan een hond weigeren of het verblijf voortijdig beëindigen indien dit redelijkerwijze noodzakelijk is wegens:</w:t>
      </w:r>
    </w:p>
    <w:p w14:paraId="201EA500" w14:textId="77777777" w:rsidR="00AB497B" w:rsidRPr="003F5AFC" w:rsidRDefault="00AB497B" w:rsidP="00AB497B">
      <w:pPr>
        <w:numPr>
          <w:ilvl w:val="0"/>
          <w:numId w:val="16"/>
        </w:numPr>
        <w:spacing w:after="0" w:line="240" w:lineRule="auto"/>
        <w:rPr>
          <w:sz w:val="18"/>
          <w:szCs w:val="18"/>
        </w:rPr>
      </w:pPr>
      <w:r w:rsidRPr="003F5AFC">
        <w:rPr>
          <w:sz w:val="18"/>
          <w:szCs w:val="18"/>
        </w:rPr>
        <w:t>ontbrekende of niet-conforme verplichte vaccinaties;</w:t>
      </w:r>
    </w:p>
    <w:p w14:paraId="52ACA97F" w14:textId="77777777" w:rsidR="00AB497B" w:rsidRPr="003F5AFC" w:rsidRDefault="00AB497B" w:rsidP="00AB497B">
      <w:pPr>
        <w:numPr>
          <w:ilvl w:val="0"/>
          <w:numId w:val="16"/>
        </w:numPr>
        <w:spacing w:after="0" w:line="240" w:lineRule="auto"/>
        <w:rPr>
          <w:sz w:val="18"/>
          <w:szCs w:val="18"/>
        </w:rPr>
      </w:pPr>
      <w:r w:rsidRPr="003F5AFC">
        <w:rPr>
          <w:sz w:val="18"/>
          <w:szCs w:val="18"/>
        </w:rPr>
        <w:t>ontbrekende verplichte documenten;</w:t>
      </w:r>
    </w:p>
    <w:p w14:paraId="44EF4554" w14:textId="77777777" w:rsidR="00AB497B" w:rsidRPr="003F5AFC" w:rsidRDefault="00AB497B" w:rsidP="00AB497B">
      <w:pPr>
        <w:numPr>
          <w:ilvl w:val="0"/>
          <w:numId w:val="16"/>
        </w:numPr>
        <w:spacing w:after="0" w:line="240" w:lineRule="auto"/>
        <w:rPr>
          <w:sz w:val="18"/>
          <w:szCs w:val="18"/>
        </w:rPr>
      </w:pPr>
      <w:r w:rsidRPr="003F5AFC">
        <w:rPr>
          <w:sz w:val="18"/>
          <w:szCs w:val="18"/>
        </w:rPr>
        <w:t>een besmettelijke of vermoedelijk besmettelijke aandoening;</w:t>
      </w:r>
    </w:p>
    <w:p w14:paraId="2A437957" w14:textId="77777777" w:rsidR="00AB497B" w:rsidRPr="003F5AFC" w:rsidRDefault="00AB497B" w:rsidP="00AB497B">
      <w:pPr>
        <w:numPr>
          <w:ilvl w:val="0"/>
          <w:numId w:val="16"/>
        </w:numPr>
        <w:spacing w:after="0" w:line="240" w:lineRule="auto"/>
        <w:rPr>
          <w:sz w:val="18"/>
          <w:szCs w:val="18"/>
        </w:rPr>
      </w:pPr>
      <w:r w:rsidRPr="003F5AFC">
        <w:rPr>
          <w:sz w:val="18"/>
          <w:szCs w:val="18"/>
        </w:rPr>
        <w:t>ernstige agressie;</w:t>
      </w:r>
    </w:p>
    <w:p w14:paraId="7992BF91" w14:textId="77777777" w:rsidR="00AB497B" w:rsidRPr="003F5AFC" w:rsidRDefault="00AB497B" w:rsidP="00AB497B">
      <w:pPr>
        <w:numPr>
          <w:ilvl w:val="0"/>
          <w:numId w:val="16"/>
        </w:numPr>
        <w:spacing w:after="0" w:line="240" w:lineRule="auto"/>
        <w:rPr>
          <w:sz w:val="18"/>
          <w:szCs w:val="18"/>
        </w:rPr>
      </w:pPr>
      <w:r w:rsidRPr="003F5AFC">
        <w:rPr>
          <w:sz w:val="18"/>
          <w:szCs w:val="18"/>
        </w:rPr>
        <w:t>een gevaar voor personen of andere dieren;</w:t>
      </w:r>
    </w:p>
    <w:p w14:paraId="0DCC0A07" w14:textId="77777777" w:rsidR="00AB497B" w:rsidRPr="003F5AFC" w:rsidRDefault="00AB497B" w:rsidP="00AB497B">
      <w:pPr>
        <w:numPr>
          <w:ilvl w:val="0"/>
          <w:numId w:val="16"/>
        </w:numPr>
        <w:spacing w:after="0" w:line="240" w:lineRule="auto"/>
        <w:rPr>
          <w:sz w:val="18"/>
          <w:szCs w:val="18"/>
        </w:rPr>
      </w:pPr>
      <w:r w:rsidRPr="003F5AFC">
        <w:rPr>
          <w:sz w:val="18"/>
          <w:szCs w:val="18"/>
        </w:rPr>
        <w:t>ernstige gedragsproblemen;</w:t>
      </w:r>
    </w:p>
    <w:p w14:paraId="67A954D4" w14:textId="77777777" w:rsidR="00AB497B" w:rsidRPr="003F5AFC" w:rsidRDefault="00AB497B" w:rsidP="00AB497B">
      <w:pPr>
        <w:numPr>
          <w:ilvl w:val="0"/>
          <w:numId w:val="16"/>
        </w:numPr>
        <w:spacing w:after="0" w:line="240" w:lineRule="auto"/>
        <w:rPr>
          <w:sz w:val="18"/>
          <w:szCs w:val="18"/>
        </w:rPr>
      </w:pPr>
      <w:r w:rsidRPr="003F5AFC">
        <w:rPr>
          <w:sz w:val="18"/>
          <w:szCs w:val="18"/>
        </w:rPr>
        <w:t>medische problemen waarvoor het pension niet de geschikte opvang kan bieden;</w:t>
      </w:r>
    </w:p>
    <w:p w14:paraId="6628423F" w14:textId="77777777" w:rsidR="00AB497B" w:rsidRPr="003F5AFC" w:rsidRDefault="00AB497B" w:rsidP="00AB497B">
      <w:pPr>
        <w:numPr>
          <w:ilvl w:val="0"/>
          <w:numId w:val="16"/>
        </w:numPr>
        <w:spacing w:after="0" w:line="240" w:lineRule="auto"/>
        <w:rPr>
          <w:sz w:val="18"/>
          <w:szCs w:val="18"/>
        </w:rPr>
      </w:pPr>
      <w:r w:rsidRPr="003F5AFC">
        <w:rPr>
          <w:sz w:val="18"/>
          <w:szCs w:val="18"/>
        </w:rPr>
        <w:t>het niet verstrekken van noodzakelijke medische of gedragsinformatie;</w:t>
      </w:r>
    </w:p>
    <w:p w14:paraId="3182670B" w14:textId="77777777" w:rsidR="00AB497B" w:rsidRPr="003F5AFC" w:rsidRDefault="00AB497B" w:rsidP="00AB497B">
      <w:pPr>
        <w:numPr>
          <w:ilvl w:val="0"/>
          <w:numId w:val="16"/>
        </w:numPr>
        <w:spacing w:after="0" w:line="240" w:lineRule="auto"/>
        <w:rPr>
          <w:sz w:val="18"/>
          <w:szCs w:val="18"/>
        </w:rPr>
      </w:pPr>
      <w:r w:rsidRPr="003F5AFC">
        <w:rPr>
          <w:sz w:val="18"/>
          <w:szCs w:val="18"/>
        </w:rPr>
        <w:t>ernstige of herhaalde niet-naleving van de gemaakte afspraken;</w:t>
      </w:r>
    </w:p>
    <w:p w14:paraId="72B7EA02" w14:textId="77777777" w:rsidR="00AB497B" w:rsidRPr="003F5AFC" w:rsidRDefault="00AB497B" w:rsidP="00AB497B">
      <w:pPr>
        <w:numPr>
          <w:ilvl w:val="0"/>
          <w:numId w:val="16"/>
        </w:numPr>
        <w:spacing w:after="0" w:line="240" w:lineRule="auto"/>
        <w:rPr>
          <w:sz w:val="18"/>
          <w:szCs w:val="18"/>
        </w:rPr>
      </w:pPr>
      <w:r w:rsidRPr="003F5AFC">
        <w:rPr>
          <w:sz w:val="18"/>
          <w:szCs w:val="18"/>
        </w:rPr>
        <w:lastRenderedPageBreak/>
        <w:t>omstandigheden waardoor verdere opvang niet langer verantwoord of veilig is.</w:t>
      </w:r>
    </w:p>
    <w:p w14:paraId="149946D7" w14:textId="77777777" w:rsidR="00AB497B" w:rsidRPr="003F5AFC" w:rsidRDefault="00AB497B" w:rsidP="00AB497B">
      <w:pPr>
        <w:spacing w:after="0" w:line="240" w:lineRule="auto"/>
        <w:rPr>
          <w:sz w:val="18"/>
          <w:szCs w:val="18"/>
        </w:rPr>
      </w:pPr>
      <w:r w:rsidRPr="003F5AFC">
        <w:rPr>
          <w:sz w:val="18"/>
          <w:szCs w:val="18"/>
        </w:rPr>
        <w:t>Wanneer mogelijk wordt de eigenaar of contactpersoon hiervan zo snel mogelijk op de hoogte gebracht.</w:t>
      </w:r>
    </w:p>
    <w:p w14:paraId="573F602C" w14:textId="77777777" w:rsidR="00AB497B" w:rsidRPr="003F5AFC" w:rsidRDefault="00AB497B" w:rsidP="00AB497B">
      <w:pPr>
        <w:spacing w:after="0" w:line="240" w:lineRule="auto"/>
        <w:rPr>
          <w:sz w:val="18"/>
          <w:szCs w:val="18"/>
        </w:rPr>
      </w:pPr>
      <w:r w:rsidRPr="003F5AFC">
        <w:rPr>
          <w:sz w:val="18"/>
          <w:szCs w:val="18"/>
        </w:rPr>
        <w:t>Indien de oorzaak van de weigering of vroegtijdige beëindiging aan de eigenaar kan worden toegerekend, blijven de reeds verschuldigde bedragen en redelijke bijkomende kosten van toepassing, binnen de grenzen van de toepasselijke wetgeving.</w:t>
      </w:r>
    </w:p>
    <w:p w14:paraId="35596F6C" w14:textId="77777777" w:rsidR="00AB497B" w:rsidRPr="007279FD" w:rsidRDefault="00AB497B" w:rsidP="00AB497B">
      <w:pPr>
        <w:spacing w:line="240" w:lineRule="auto"/>
        <w:rPr>
          <w:b/>
          <w:bCs/>
          <w:sz w:val="18"/>
          <w:szCs w:val="18"/>
        </w:rPr>
      </w:pPr>
      <w:r>
        <w:rPr>
          <w:b/>
          <w:bCs/>
          <w:sz w:val="18"/>
          <w:szCs w:val="18"/>
        </w:rPr>
        <w:pict w14:anchorId="72DDD5ED">
          <v:rect id="_x0000_i1042" style="width:0;height:1.5pt" o:hralign="center" o:hrstd="t" o:hr="t" fillcolor="#a0a0a0" stroked="f"/>
        </w:pict>
      </w:r>
      <w:r w:rsidRPr="007279FD">
        <w:rPr>
          <w:b/>
          <w:bCs/>
          <w:sz w:val="18"/>
          <w:szCs w:val="18"/>
        </w:rPr>
        <w:t>Artikel 18 – Overmacht</w:t>
      </w:r>
    </w:p>
    <w:p w14:paraId="43144A3E" w14:textId="77777777" w:rsidR="00AB497B" w:rsidRPr="00EE2644" w:rsidRDefault="00AB497B" w:rsidP="00AB497B">
      <w:pPr>
        <w:numPr>
          <w:ilvl w:val="0"/>
          <w:numId w:val="17"/>
        </w:numPr>
        <w:spacing w:after="0" w:line="240" w:lineRule="auto"/>
        <w:ind w:hanging="357"/>
        <w:rPr>
          <w:sz w:val="18"/>
          <w:szCs w:val="18"/>
        </w:rPr>
      </w:pPr>
      <w:r w:rsidRPr="00EE2644">
        <w:rPr>
          <w:sz w:val="18"/>
          <w:szCs w:val="18"/>
        </w:rPr>
        <w:t xml:space="preserve">Kennel van </w:t>
      </w:r>
      <w:proofErr w:type="spellStart"/>
      <w:r w:rsidRPr="00EE2644">
        <w:rPr>
          <w:sz w:val="18"/>
          <w:szCs w:val="18"/>
        </w:rPr>
        <w:t>Riona</w:t>
      </w:r>
      <w:proofErr w:type="spellEnd"/>
      <w:r w:rsidRPr="00EE2644">
        <w:rPr>
          <w:sz w:val="18"/>
          <w:szCs w:val="18"/>
        </w:rPr>
        <w:t xml:space="preserve"> kan niet aansprakelijk worden gesteld voor vertraging of niet-uitvoering van verplichtingen wanneer dit het gevolg is van omstandigheden buiten haar redelijke controle.</w:t>
      </w:r>
    </w:p>
    <w:p w14:paraId="7C70F55A" w14:textId="77777777" w:rsidR="00AB497B" w:rsidRPr="00EE2644" w:rsidRDefault="00AB497B" w:rsidP="00AB497B">
      <w:pPr>
        <w:numPr>
          <w:ilvl w:val="0"/>
          <w:numId w:val="17"/>
        </w:numPr>
        <w:spacing w:after="0" w:line="240" w:lineRule="auto"/>
        <w:ind w:hanging="357"/>
        <w:rPr>
          <w:sz w:val="18"/>
          <w:szCs w:val="18"/>
        </w:rPr>
      </w:pPr>
      <w:r w:rsidRPr="00EE2644">
        <w:rPr>
          <w:sz w:val="18"/>
          <w:szCs w:val="18"/>
        </w:rPr>
        <w:t>Onder dergelijke omstandigheden kunnen onder meer vallen:</w:t>
      </w:r>
    </w:p>
    <w:p w14:paraId="14816CD1" w14:textId="77777777" w:rsidR="00AB497B" w:rsidRPr="00EE2644" w:rsidRDefault="00AB497B" w:rsidP="00AB497B">
      <w:pPr>
        <w:numPr>
          <w:ilvl w:val="1"/>
          <w:numId w:val="17"/>
        </w:numPr>
        <w:spacing w:after="0" w:line="240" w:lineRule="auto"/>
        <w:ind w:hanging="357"/>
        <w:rPr>
          <w:sz w:val="18"/>
          <w:szCs w:val="18"/>
        </w:rPr>
      </w:pPr>
      <w:r w:rsidRPr="00EE2644">
        <w:rPr>
          <w:sz w:val="18"/>
          <w:szCs w:val="18"/>
        </w:rPr>
        <w:t>brand;</w:t>
      </w:r>
    </w:p>
    <w:p w14:paraId="44384FCA" w14:textId="77777777" w:rsidR="00AB497B" w:rsidRPr="00EE2644" w:rsidRDefault="00AB497B" w:rsidP="00AB497B">
      <w:pPr>
        <w:numPr>
          <w:ilvl w:val="1"/>
          <w:numId w:val="17"/>
        </w:numPr>
        <w:spacing w:after="0" w:line="240" w:lineRule="auto"/>
        <w:ind w:hanging="357"/>
        <w:rPr>
          <w:sz w:val="18"/>
          <w:szCs w:val="18"/>
        </w:rPr>
      </w:pPr>
      <w:r w:rsidRPr="00EE2644">
        <w:rPr>
          <w:sz w:val="18"/>
          <w:szCs w:val="18"/>
        </w:rPr>
        <w:t>overstroming;</w:t>
      </w:r>
    </w:p>
    <w:p w14:paraId="3F59C542" w14:textId="77777777" w:rsidR="00AB497B" w:rsidRPr="00EE2644" w:rsidRDefault="00AB497B" w:rsidP="00AB497B">
      <w:pPr>
        <w:numPr>
          <w:ilvl w:val="1"/>
          <w:numId w:val="17"/>
        </w:numPr>
        <w:spacing w:after="0" w:line="240" w:lineRule="auto"/>
        <w:ind w:hanging="357"/>
        <w:rPr>
          <w:sz w:val="18"/>
          <w:szCs w:val="18"/>
        </w:rPr>
      </w:pPr>
      <w:r w:rsidRPr="00EE2644">
        <w:rPr>
          <w:sz w:val="18"/>
          <w:szCs w:val="18"/>
        </w:rPr>
        <w:t>ernstige stormschade;</w:t>
      </w:r>
    </w:p>
    <w:p w14:paraId="71F15CC0" w14:textId="77777777" w:rsidR="00AB497B" w:rsidRPr="00EE2644" w:rsidRDefault="00AB497B" w:rsidP="00AB497B">
      <w:pPr>
        <w:numPr>
          <w:ilvl w:val="1"/>
          <w:numId w:val="17"/>
        </w:numPr>
        <w:spacing w:after="0" w:line="240" w:lineRule="auto"/>
        <w:ind w:hanging="357"/>
        <w:rPr>
          <w:sz w:val="18"/>
          <w:szCs w:val="18"/>
        </w:rPr>
      </w:pPr>
      <w:r w:rsidRPr="00EE2644">
        <w:rPr>
          <w:sz w:val="18"/>
          <w:szCs w:val="18"/>
        </w:rPr>
        <w:t>epidemieën of besmettelijke dierziekten;</w:t>
      </w:r>
    </w:p>
    <w:p w14:paraId="5380218B" w14:textId="77777777" w:rsidR="00AB497B" w:rsidRPr="00EE2644" w:rsidRDefault="00AB497B" w:rsidP="00AB497B">
      <w:pPr>
        <w:numPr>
          <w:ilvl w:val="1"/>
          <w:numId w:val="17"/>
        </w:numPr>
        <w:spacing w:after="0" w:line="240" w:lineRule="auto"/>
        <w:ind w:hanging="357"/>
        <w:rPr>
          <w:sz w:val="18"/>
          <w:szCs w:val="18"/>
        </w:rPr>
      </w:pPr>
      <w:r w:rsidRPr="00EE2644">
        <w:rPr>
          <w:sz w:val="18"/>
          <w:szCs w:val="18"/>
        </w:rPr>
        <w:t>verplichte maatregelen of sluiting door de overheid;</w:t>
      </w:r>
    </w:p>
    <w:p w14:paraId="7593ABA2" w14:textId="77777777" w:rsidR="00AB497B" w:rsidRPr="00EE2644" w:rsidRDefault="00AB497B" w:rsidP="00AB497B">
      <w:pPr>
        <w:numPr>
          <w:ilvl w:val="1"/>
          <w:numId w:val="17"/>
        </w:numPr>
        <w:spacing w:after="0" w:line="240" w:lineRule="auto"/>
        <w:ind w:hanging="357"/>
        <w:rPr>
          <w:sz w:val="18"/>
          <w:szCs w:val="18"/>
        </w:rPr>
      </w:pPr>
      <w:r w:rsidRPr="00EE2644">
        <w:rPr>
          <w:sz w:val="18"/>
          <w:szCs w:val="18"/>
        </w:rPr>
        <w:t>langdurige uitval van essentiële nutsvoorzieningen;</w:t>
      </w:r>
    </w:p>
    <w:p w14:paraId="3D2C5366" w14:textId="77777777" w:rsidR="00AB497B" w:rsidRPr="00EE2644" w:rsidRDefault="00AB497B" w:rsidP="00AB497B">
      <w:pPr>
        <w:numPr>
          <w:ilvl w:val="1"/>
          <w:numId w:val="17"/>
        </w:numPr>
        <w:spacing w:after="0" w:line="240" w:lineRule="auto"/>
        <w:ind w:hanging="357"/>
        <w:rPr>
          <w:sz w:val="18"/>
          <w:szCs w:val="18"/>
        </w:rPr>
      </w:pPr>
      <w:r w:rsidRPr="00EE2644">
        <w:rPr>
          <w:sz w:val="18"/>
          <w:szCs w:val="18"/>
        </w:rPr>
        <w:t>ernstige schade aan de infrastructuur;</w:t>
      </w:r>
    </w:p>
    <w:p w14:paraId="6888391C" w14:textId="77777777" w:rsidR="00AB497B" w:rsidRPr="00EE2644" w:rsidRDefault="00AB497B" w:rsidP="00AB497B">
      <w:pPr>
        <w:numPr>
          <w:ilvl w:val="1"/>
          <w:numId w:val="17"/>
        </w:numPr>
        <w:spacing w:after="0" w:line="240" w:lineRule="auto"/>
        <w:ind w:hanging="357"/>
        <w:rPr>
          <w:sz w:val="18"/>
          <w:szCs w:val="18"/>
        </w:rPr>
      </w:pPr>
      <w:r w:rsidRPr="00EE2644">
        <w:rPr>
          <w:sz w:val="18"/>
          <w:szCs w:val="18"/>
        </w:rPr>
        <w:t>andere onvoorziene omstandigheden waardoor opvang redelijkerwijze niet langer mogelijk of verantwoord is.</w:t>
      </w:r>
    </w:p>
    <w:p w14:paraId="4D03C4D5" w14:textId="77777777" w:rsidR="00AB497B" w:rsidRPr="00EE2644" w:rsidRDefault="00AB497B" w:rsidP="00AB497B">
      <w:pPr>
        <w:numPr>
          <w:ilvl w:val="0"/>
          <w:numId w:val="17"/>
        </w:numPr>
        <w:spacing w:after="0" w:line="240" w:lineRule="auto"/>
        <w:ind w:hanging="357"/>
        <w:rPr>
          <w:sz w:val="18"/>
          <w:szCs w:val="18"/>
        </w:rPr>
      </w:pPr>
      <w:r w:rsidRPr="00EE2644">
        <w:rPr>
          <w:sz w:val="18"/>
          <w:szCs w:val="18"/>
        </w:rPr>
        <w:t>In geval van overmacht zullen partijen zich inspannen om een redelijke oplossing te vinden.</w:t>
      </w:r>
    </w:p>
    <w:p w14:paraId="24A2FB2B" w14:textId="77777777" w:rsidR="00AB497B" w:rsidRPr="007279FD" w:rsidRDefault="00AB497B" w:rsidP="00AB497B">
      <w:pPr>
        <w:spacing w:line="240" w:lineRule="auto"/>
        <w:rPr>
          <w:b/>
          <w:bCs/>
          <w:sz w:val="18"/>
          <w:szCs w:val="18"/>
        </w:rPr>
      </w:pPr>
      <w:r>
        <w:rPr>
          <w:b/>
          <w:bCs/>
          <w:sz w:val="18"/>
          <w:szCs w:val="18"/>
        </w:rPr>
        <w:pict w14:anchorId="4364DFC1">
          <v:rect id="_x0000_i1043" style="width:0;height:1.5pt" o:hralign="center" o:hrstd="t" o:hr="t" fillcolor="#a0a0a0" stroked="f"/>
        </w:pict>
      </w:r>
      <w:r w:rsidRPr="007279FD">
        <w:rPr>
          <w:b/>
          <w:bCs/>
          <w:sz w:val="18"/>
          <w:szCs w:val="18"/>
        </w:rPr>
        <w:t>Artikel 19 – Klachten</w:t>
      </w:r>
    </w:p>
    <w:p w14:paraId="1B8A67A8" w14:textId="77777777" w:rsidR="00AB497B" w:rsidRPr="00EE2644" w:rsidRDefault="00AB497B" w:rsidP="00AB497B">
      <w:pPr>
        <w:numPr>
          <w:ilvl w:val="0"/>
          <w:numId w:val="18"/>
        </w:numPr>
        <w:spacing w:after="0" w:line="240" w:lineRule="auto"/>
        <w:ind w:left="714" w:hanging="357"/>
        <w:rPr>
          <w:sz w:val="18"/>
          <w:szCs w:val="18"/>
        </w:rPr>
      </w:pPr>
      <w:r w:rsidRPr="00EE2644">
        <w:rPr>
          <w:sz w:val="18"/>
          <w:szCs w:val="18"/>
        </w:rPr>
        <w:t xml:space="preserve">Eventuele klachten over het verblijf dienen zo spoedig mogelijk schriftelijk aan Kennel van </w:t>
      </w:r>
      <w:proofErr w:type="spellStart"/>
      <w:r w:rsidRPr="00EE2644">
        <w:rPr>
          <w:sz w:val="18"/>
          <w:szCs w:val="18"/>
        </w:rPr>
        <w:t>Riona</w:t>
      </w:r>
      <w:proofErr w:type="spellEnd"/>
      <w:r w:rsidRPr="00EE2644">
        <w:rPr>
          <w:sz w:val="18"/>
          <w:szCs w:val="18"/>
        </w:rPr>
        <w:t xml:space="preserve"> te worden gemeld.</w:t>
      </w:r>
    </w:p>
    <w:p w14:paraId="27B75300" w14:textId="77777777" w:rsidR="00AB497B" w:rsidRPr="00EE2644" w:rsidRDefault="00AB497B" w:rsidP="00AB497B">
      <w:pPr>
        <w:numPr>
          <w:ilvl w:val="0"/>
          <w:numId w:val="18"/>
        </w:numPr>
        <w:spacing w:after="0" w:line="240" w:lineRule="auto"/>
        <w:ind w:left="714" w:hanging="357"/>
        <w:rPr>
          <w:sz w:val="18"/>
          <w:szCs w:val="18"/>
        </w:rPr>
      </w:pPr>
      <w:r w:rsidRPr="00EE2644">
        <w:rPr>
          <w:sz w:val="18"/>
          <w:szCs w:val="18"/>
        </w:rPr>
        <w:t xml:space="preserve">Kennel van </w:t>
      </w:r>
      <w:proofErr w:type="spellStart"/>
      <w:r w:rsidRPr="00EE2644">
        <w:rPr>
          <w:sz w:val="18"/>
          <w:szCs w:val="18"/>
        </w:rPr>
        <w:t>Riona</w:t>
      </w:r>
      <w:proofErr w:type="spellEnd"/>
      <w:r w:rsidRPr="00EE2644">
        <w:rPr>
          <w:sz w:val="18"/>
          <w:szCs w:val="18"/>
        </w:rPr>
        <w:t xml:space="preserve"> krijgt hierdoor de mogelijkheid om de klacht te onderzoeken en, indien mogelijk, een passende oplossing te zoeken.</w:t>
      </w:r>
    </w:p>
    <w:p w14:paraId="3EF7FEF7" w14:textId="77777777" w:rsidR="00AB497B" w:rsidRPr="00EE2644" w:rsidRDefault="00AB497B" w:rsidP="00AB497B">
      <w:pPr>
        <w:numPr>
          <w:ilvl w:val="0"/>
          <w:numId w:val="18"/>
        </w:numPr>
        <w:spacing w:after="0" w:line="240" w:lineRule="auto"/>
        <w:ind w:left="714" w:hanging="357"/>
        <w:rPr>
          <w:sz w:val="18"/>
          <w:szCs w:val="18"/>
        </w:rPr>
      </w:pPr>
      <w:r w:rsidRPr="00EE2644">
        <w:rPr>
          <w:sz w:val="18"/>
          <w:szCs w:val="18"/>
        </w:rPr>
        <w:t>Het indienen van een klacht doet geen afbreuk aan de wettelijke rechten van de eigenaar.</w:t>
      </w:r>
    </w:p>
    <w:p w14:paraId="4AFD2D03" w14:textId="77777777" w:rsidR="00AB497B" w:rsidRPr="007279FD" w:rsidRDefault="00AB497B" w:rsidP="00AB497B">
      <w:pPr>
        <w:spacing w:line="240" w:lineRule="auto"/>
        <w:rPr>
          <w:b/>
          <w:bCs/>
          <w:sz w:val="18"/>
          <w:szCs w:val="18"/>
        </w:rPr>
      </w:pPr>
      <w:r>
        <w:rPr>
          <w:b/>
          <w:bCs/>
          <w:sz w:val="18"/>
          <w:szCs w:val="18"/>
        </w:rPr>
        <w:pict w14:anchorId="0FE8D64B">
          <v:rect id="_x0000_i1044" style="width:0;height:1.5pt" o:hralign="center" o:hrstd="t" o:hr="t" fillcolor="#a0a0a0" stroked="f"/>
        </w:pict>
      </w:r>
      <w:r w:rsidRPr="007279FD">
        <w:rPr>
          <w:b/>
          <w:bCs/>
          <w:sz w:val="18"/>
          <w:szCs w:val="18"/>
        </w:rPr>
        <w:t>Artikel 20 – Privacy en persoonsgegevens</w:t>
      </w:r>
    </w:p>
    <w:p w14:paraId="6DB4996A" w14:textId="77777777" w:rsidR="00AB497B" w:rsidRPr="00EE2644" w:rsidRDefault="00AB497B" w:rsidP="00AB497B">
      <w:pPr>
        <w:numPr>
          <w:ilvl w:val="0"/>
          <w:numId w:val="19"/>
        </w:numPr>
        <w:spacing w:after="0" w:line="240" w:lineRule="auto"/>
        <w:ind w:hanging="357"/>
        <w:rPr>
          <w:sz w:val="18"/>
          <w:szCs w:val="18"/>
        </w:rPr>
      </w:pPr>
      <w:r w:rsidRPr="00EE2644">
        <w:rPr>
          <w:sz w:val="18"/>
          <w:szCs w:val="18"/>
        </w:rPr>
        <w:t xml:space="preserve">Kennel van </w:t>
      </w:r>
      <w:proofErr w:type="spellStart"/>
      <w:r w:rsidRPr="00EE2644">
        <w:rPr>
          <w:sz w:val="18"/>
          <w:szCs w:val="18"/>
        </w:rPr>
        <w:t>Riona</w:t>
      </w:r>
      <w:proofErr w:type="spellEnd"/>
      <w:r w:rsidRPr="00EE2644">
        <w:rPr>
          <w:sz w:val="18"/>
          <w:szCs w:val="18"/>
        </w:rPr>
        <w:t xml:space="preserve"> verwerkt persoonsgegevens uitsluitend voor doeleinden die verband houden met:</w:t>
      </w:r>
    </w:p>
    <w:p w14:paraId="446E62BB" w14:textId="77777777" w:rsidR="00AB497B" w:rsidRPr="00EE2644" w:rsidRDefault="00AB497B" w:rsidP="00AB497B">
      <w:pPr>
        <w:numPr>
          <w:ilvl w:val="1"/>
          <w:numId w:val="19"/>
        </w:numPr>
        <w:spacing w:after="0" w:line="240" w:lineRule="auto"/>
        <w:ind w:hanging="357"/>
        <w:rPr>
          <w:sz w:val="18"/>
          <w:szCs w:val="18"/>
        </w:rPr>
      </w:pPr>
      <w:r w:rsidRPr="00EE2644">
        <w:rPr>
          <w:sz w:val="18"/>
          <w:szCs w:val="18"/>
        </w:rPr>
        <w:t>reservaties;</w:t>
      </w:r>
    </w:p>
    <w:p w14:paraId="59CE7713" w14:textId="77777777" w:rsidR="00AB497B" w:rsidRPr="00EE2644" w:rsidRDefault="00AB497B" w:rsidP="00AB497B">
      <w:pPr>
        <w:numPr>
          <w:ilvl w:val="1"/>
          <w:numId w:val="19"/>
        </w:numPr>
        <w:spacing w:after="0" w:line="240" w:lineRule="auto"/>
        <w:ind w:hanging="357"/>
        <w:rPr>
          <w:sz w:val="18"/>
          <w:szCs w:val="18"/>
        </w:rPr>
      </w:pPr>
      <w:r w:rsidRPr="00EE2644">
        <w:rPr>
          <w:sz w:val="18"/>
          <w:szCs w:val="18"/>
        </w:rPr>
        <w:t>verblijfscontracten;</w:t>
      </w:r>
    </w:p>
    <w:p w14:paraId="60BAF741" w14:textId="77777777" w:rsidR="00AB497B" w:rsidRPr="00EE2644" w:rsidRDefault="00AB497B" w:rsidP="00AB497B">
      <w:pPr>
        <w:numPr>
          <w:ilvl w:val="1"/>
          <w:numId w:val="19"/>
        </w:numPr>
        <w:spacing w:after="0" w:line="240" w:lineRule="auto"/>
        <w:ind w:hanging="357"/>
        <w:rPr>
          <w:sz w:val="18"/>
          <w:szCs w:val="18"/>
        </w:rPr>
      </w:pPr>
      <w:r w:rsidRPr="00EE2644">
        <w:rPr>
          <w:sz w:val="18"/>
          <w:szCs w:val="18"/>
        </w:rPr>
        <w:t>verzorging en veiligheid van de hond;</w:t>
      </w:r>
    </w:p>
    <w:p w14:paraId="7FAC7344" w14:textId="77777777" w:rsidR="00AB497B" w:rsidRPr="00EE2644" w:rsidRDefault="00AB497B" w:rsidP="00AB497B">
      <w:pPr>
        <w:numPr>
          <w:ilvl w:val="1"/>
          <w:numId w:val="19"/>
        </w:numPr>
        <w:spacing w:after="0" w:line="240" w:lineRule="auto"/>
        <w:ind w:hanging="357"/>
        <w:rPr>
          <w:sz w:val="18"/>
          <w:szCs w:val="18"/>
        </w:rPr>
      </w:pPr>
      <w:r w:rsidRPr="00EE2644">
        <w:rPr>
          <w:sz w:val="18"/>
          <w:szCs w:val="18"/>
        </w:rPr>
        <w:t>communicatie;</w:t>
      </w:r>
    </w:p>
    <w:p w14:paraId="15CF052C" w14:textId="77777777" w:rsidR="00AB497B" w:rsidRPr="00EE2644" w:rsidRDefault="00AB497B" w:rsidP="00AB497B">
      <w:pPr>
        <w:numPr>
          <w:ilvl w:val="1"/>
          <w:numId w:val="19"/>
        </w:numPr>
        <w:spacing w:after="0" w:line="240" w:lineRule="auto"/>
        <w:ind w:hanging="357"/>
        <w:rPr>
          <w:sz w:val="18"/>
          <w:szCs w:val="18"/>
        </w:rPr>
      </w:pPr>
      <w:r w:rsidRPr="00EE2644">
        <w:rPr>
          <w:sz w:val="18"/>
          <w:szCs w:val="18"/>
        </w:rPr>
        <w:t>facturatie en administratie;</w:t>
      </w:r>
    </w:p>
    <w:p w14:paraId="42061A10" w14:textId="77777777" w:rsidR="00AB497B" w:rsidRPr="00EE2644" w:rsidRDefault="00AB497B" w:rsidP="00AB497B">
      <w:pPr>
        <w:numPr>
          <w:ilvl w:val="1"/>
          <w:numId w:val="19"/>
        </w:numPr>
        <w:spacing w:after="0" w:line="240" w:lineRule="auto"/>
        <w:ind w:hanging="357"/>
        <w:rPr>
          <w:sz w:val="18"/>
          <w:szCs w:val="18"/>
        </w:rPr>
      </w:pPr>
      <w:r w:rsidRPr="00EE2644">
        <w:rPr>
          <w:sz w:val="18"/>
          <w:szCs w:val="18"/>
        </w:rPr>
        <w:t>wettelijke verplichtingen.</w:t>
      </w:r>
    </w:p>
    <w:p w14:paraId="7F22B0AD" w14:textId="77777777" w:rsidR="00AB497B" w:rsidRPr="00EE2644" w:rsidRDefault="00AB497B" w:rsidP="00AB497B">
      <w:pPr>
        <w:numPr>
          <w:ilvl w:val="0"/>
          <w:numId w:val="19"/>
        </w:numPr>
        <w:spacing w:after="0" w:line="240" w:lineRule="auto"/>
        <w:ind w:hanging="357"/>
        <w:rPr>
          <w:sz w:val="18"/>
          <w:szCs w:val="18"/>
        </w:rPr>
      </w:pPr>
      <w:r w:rsidRPr="00EE2644">
        <w:rPr>
          <w:sz w:val="18"/>
          <w:szCs w:val="18"/>
        </w:rPr>
        <w:t>Persoonsgegevens worden verwerkt overeenkomstig de toepasselijke regelgeving inzake gegevensbescherming.</w:t>
      </w:r>
    </w:p>
    <w:p w14:paraId="70E0C705" w14:textId="77777777" w:rsidR="00AB497B" w:rsidRPr="00EE2644" w:rsidRDefault="00AB497B" w:rsidP="00AB497B">
      <w:pPr>
        <w:numPr>
          <w:ilvl w:val="0"/>
          <w:numId w:val="19"/>
        </w:numPr>
        <w:spacing w:after="0" w:line="240" w:lineRule="auto"/>
        <w:ind w:hanging="357"/>
        <w:rPr>
          <w:sz w:val="18"/>
          <w:szCs w:val="18"/>
        </w:rPr>
      </w:pPr>
      <w:r w:rsidRPr="00EE2644">
        <w:rPr>
          <w:sz w:val="18"/>
          <w:szCs w:val="18"/>
        </w:rPr>
        <w:t>De eigenaar kan op verzoek informatie verkrijgen over de verwerking van zijn persoonsgegevens overeenkomstig de toepasselijke privacywetgeving.</w:t>
      </w:r>
    </w:p>
    <w:p w14:paraId="7A3FF37D" w14:textId="77777777" w:rsidR="00AB497B" w:rsidRPr="007279FD" w:rsidRDefault="00AB497B" w:rsidP="00AB497B">
      <w:pPr>
        <w:spacing w:line="240" w:lineRule="auto"/>
        <w:rPr>
          <w:b/>
          <w:bCs/>
          <w:sz w:val="18"/>
          <w:szCs w:val="18"/>
        </w:rPr>
      </w:pPr>
      <w:r>
        <w:rPr>
          <w:b/>
          <w:bCs/>
          <w:sz w:val="18"/>
          <w:szCs w:val="18"/>
        </w:rPr>
        <w:pict w14:anchorId="7271B34A">
          <v:rect id="_x0000_i1045" style="width:0;height:1.5pt" o:hralign="center" o:hrstd="t" o:hr="t" fillcolor="#a0a0a0" stroked="f"/>
        </w:pict>
      </w:r>
      <w:r w:rsidRPr="007279FD">
        <w:rPr>
          <w:b/>
          <w:bCs/>
          <w:sz w:val="18"/>
          <w:szCs w:val="18"/>
        </w:rPr>
        <w:t>Artikel 21 – Toepasselijk recht en geschillen</w:t>
      </w:r>
    </w:p>
    <w:p w14:paraId="026CF92D" w14:textId="77777777" w:rsidR="00AB497B" w:rsidRPr="00EE2644" w:rsidRDefault="00AB497B" w:rsidP="00AB497B">
      <w:pPr>
        <w:numPr>
          <w:ilvl w:val="0"/>
          <w:numId w:val="20"/>
        </w:numPr>
        <w:spacing w:after="0" w:line="240" w:lineRule="auto"/>
        <w:ind w:left="714" w:hanging="357"/>
        <w:rPr>
          <w:sz w:val="18"/>
          <w:szCs w:val="18"/>
        </w:rPr>
      </w:pPr>
      <w:r w:rsidRPr="00EE2644">
        <w:rPr>
          <w:sz w:val="18"/>
          <w:szCs w:val="18"/>
        </w:rPr>
        <w:t xml:space="preserve">Op de overeenkomst tussen Kennel van </w:t>
      </w:r>
      <w:proofErr w:type="spellStart"/>
      <w:r w:rsidRPr="00EE2644">
        <w:rPr>
          <w:sz w:val="18"/>
          <w:szCs w:val="18"/>
        </w:rPr>
        <w:t>Riona</w:t>
      </w:r>
      <w:proofErr w:type="spellEnd"/>
      <w:r w:rsidRPr="00EE2644">
        <w:rPr>
          <w:sz w:val="18"/>
          <w:szCs w:val="18"/>
        </w:rPr>
        <w:t xml:space="preserve"> en de eigenaar is het Belgisch recht van toepassing.</w:t>
      </w:r>
    </w:p>
    <w:p w14:paraId="299FE314" w14:textId="77777777" w:rsidR="00AB497B" w:rsidRPr="00EE2644" w:rsidRDefault="00AB497B" w:rsidP="00AB497B">
      <w:pPr>
        <w:numPr>
          <w:ilvl w:val="0"/>
          <w:numId w:val="20"/>
        </w:numPr>
        <w:spacing w:after="0" w:line="240" w:lineRule="auto"/>
        <w:ind w:left="714" w:hanging="357"/>
        <w:rPr>
          <w:sz w:val="18"/>
          <w:szCs w:val="18"/>
        </w:rPr>
      </w:pPr>
      <w:r w:rsidRPr="00EE2644">
        <w:rPr>
          <w:sz w:val="18"/>
          <w:szCs w:val="18"/>
        </w:rPr>
        <w:t>Partijen verbinden zich ertoe om eventuele geschillen eerst in der minne te proberen oplossen.</w:t>
      </w:r>
    </w:p>
    <w:p w14:paraId="75D744CA" w14:textId="77777777" w:rsidR="00AB497B" w:rsidRPr="00EE2644" w:rsidRDefault="00AB497B" w:rsidP="00AB497B">
      <w:pPr>
        <w:numPr>
          <w:ilvl w:val="0"/>
          <w:numId w:val="20"/>
        </w:numPr>
        <w:spacing w:after="0" w:line="240" w:lineRule="auto"/>
        <w:ind w:left="714" w:hanging="357"/>
        <w:rPr>
          <w:sz w:val="18"/>
          <w:szCs w:val="18"/>
        </w:rPr>
      </w:pPr>
      <w:r w:rsidRPr="00EE2644">
        <w:rPr>
          <w:sz w:val="18"/>
          <w:szCs w:val="18"/>
        </w:rPr>
        <w:t>Indien geen minnelijke oplossing wordt bereikt, kunnen partijen gebruikmaken van de bevoegde gerechtelijke en buitengerechtelijke procedures overeenkomstig de toepasselijke wetgeving.</w:t>
      </w:r>
    </w:p>
    <w:p w14:paraId="5E76F803" w14:textId="77777777" w:rsidR="00AB497B" w:rsidRPr="007279FD" w:rsidRDefault="00AB497B" w:rsidP="00AB497B">
      <w:pPr>
        <w:numPr>
          <w:ilvl w:val="0"/>
          <w:numId w:val="20"/>
        </w:numPr>
        <w:spacing w:after="0" w:line="240" w:lineRule="auto"/>
        <w:ind w:left="714" w:hanging="357"/>
        <w:rPr>
          <w:b/>
          <w:bCs/>
          <w:sz w:val="18"/>
          <w:szCs w:val="18"/>
        </w:rPr>
      </w:pPr>
      <w:r w:rsidRPr="00EE2644">
        <w:rPr>
          <w:sz w:val="18"/>
          <w:szCs w:val="18"/>
        </w:rPr>
        <w:t>Geen enkele bepaling van deze voorwaarden beperkt de wettelijke rechten van de consument.</w:t>
      </w:r>
    </w:p>
    <w:p w14:paraId="15156408" w14:textId="77777777" w:rsidR="00AB497B" w:rsidRPr="007279FD" w:rsidRDefault="00AB497B" w:rsidP="00AB497B">
      <w:pPr>
        <w:spacing w:line="240" w:lineRule="auto"/>
        <w:rPr>
          <w:b/>
          <w:bCs/>
          <w:sz w:val="18"/>
          <w:szCs w:val="18"/>
        </w:rPr>
      </w:pPr>
      <w:r>
        <w:rPr>
          <w:b/>
          <w:bCs/>
          <w:sz w:val="18"/>
          <w:szCs w:val="18"/>
        </w:rPr>
        <w:pict w14:anchorId="0EF818FE">
          <v:rect id="_x0000_i1046" style="width:0;height:1.5pt" o:hralign="center" o:hrstd="t" o:hr="t" fillcolor="#a0a0a0" stroked="f"/>
        </w:pict>
      </w:r>
      <w:r w:rsidRPr="007279FD">
        <w:rPr>
          <w:b/>
          <w:bCs/>
          <w:sz w:val="18"/>
          <w:szCs w:val="18"/>
        </w:rPr>
        <w:t>Artikel 22 – Aanvaarding</w:t>
      </w:r>
    </w:p>
    <w:p w14:paraId="70AB51AF" w14:textId="77777777" w:rsidR="00AB497B" w:rsidRPr="00EE2644" w:rsidRDefault="00AB497B" w:rsidP="00AB497B">
      <w:pPr>
        <w:spacing w:after="0" w:line="240" w:lineRule="auto"/>
        <w:rPr>
          <w:sz w:val="18"/>
          <w:szCs w:val="18"/>
        </w:rPr>
      </w:pPr>
      <w:r w:rsidRPr="00EE2644">
        <w:rPr>
          <w:sz w:val="18"/>
          <w:szCs w:val="18"/>
        </w:rPr>
        <w:t>Door het ondertekenen van het verblijfscontract verklaart de eigenaar:</w:t>
      </w:r>
    </w:p>
    <w:p w14:paraId="77698B0D" w14:textId="77777777" w:rsidR="00AB497B" w:rsidRPr="00EE2644" w:rsidRDefault="00AB497B" w:rsidP="00AB497B">
      <w:pPr>
        <w:numPr>
          <w:ilvl w:val="0"/>
          <w:numId w:val="21"/>
        </w:numPr>
        <w:spacing w:after="0" w:line="240" w:lineRule="auto"/>
        <w:rPr>
          <w:sz w:val="18"/>
          <w:szCs w:val="18"/>
        </w:rPr>
      </w:pPr>
      <w:r w:rsidRPr="00EE2644">
        <w:rPr>
          <w:sz w:val="18"/>
          <w:szCs w:val="18"/>
        </w:rPr>
        <w:t>kennis te hebben genomen van deze algemene voorwaarden en het huisreglement;</w:t>
      </w:r>
    </w:p>
    <w:p w14:paraId="270861E4" w14:textId="77777777" w:rsidR="00AB497B" w:rsidRPr="00EE2644" w:rsidRDefault="00AB497B" w:rsidP="00AB497B">
      <w:pPr>
        <w:numPr>
          <w:ilvl w:val="0"/>
          <w:numId w:val="21"/>
        </w:numPr>
        <w:spacing w:after="0" w:line="240" w:lineRule="auto"/>
        <w:rPr>
          <w:sz w:val="18"/>
          <w:szCs w:val="18"/>
        </w:rPr>
      </w:pPr>
      <w:r w:rsidRPr="00EE2644">
        <w:rPr>
          <w:sz w:val="18"/>
          <w:szCs w:val="18"/>
        </w:rPr>
        <w:t>deze voorwaarden te aanvaarden;</w:t>
      </w:r>
    </w:p>
    <w:p w14:paraId="07A03E86" w14:textId="77777777" w:rsidR="00AB497B" w:rsidRPr="00EE2644" w:rsidRDefault="00AB497B" w:rsidP="00AB497B">
      <w:pPr>
        <w:numPr>
          <w:ilvl w:val="0"/>
          <w:numId w:val="21"/>
        </w:numPr>
        <w:spacing w:after="0" w:line="240" w:lineRule="auto"/>
        <w:rPr>
          <w:sz w:val="18"/>
          <w:szCs w:val="18"/>
        </w:rPr>
      </w:pPr>
      <w:r w:rsidRPr="00EE2644">
        <w:rPr>
          <w:sz w:val="18"/>
          <w:szCs w:val="18"/>
        </w:rPr>
        <w:t>alle gevraagde informatie over de hond volledig en naar waarheid te hebben verstrekt;</w:t>
      </w:r>
    </w:p>
    <w:p w14:paraId="298B543A" w14:textId="77777777" w:rsidR="00AB497B" w:rsidRPr="00EE2644" w:rsidRDefault="00AB497B" w:rsidP="00AB497B">
      <w:pPr>
        <w:numPr>
          <w:ilvl w:val="0"/>
          <w:numId w:val="21"/>
        </w:numPr>
        <w:spacing w:after="0" w:line="240" w:lineRule="auto"/>
        <w:rPr>
          <w:sz w:val="18"/>
          <w:szCs w:val="18"/>
        </w:rPr>
      </w:pPr>
      <w:r w:rsidRPr="00EE2644">
        <w:rPr>
          <w:sz w:val="18"/>
          <w:szCs w:val="18"/>
        </w:rPr>
        <w:t xml:space="preserve">Kennel van </w:t>
      </w:r>
      <w:proofErr w:type="spellStart"/>
      <w:r w:rsidRPr="00EE2644">
        <w:rPr>
          <w:sz w:val="18"/>
          <w:szCs w:val="18"/>
        </w:rPr>
        <w:t>Riona</w:t>
      </w:r>
      <w:proofErr w:type="spellEnd"/>
      <w:r w:rsidRPr="00EE2644">
        <w:rPr>
          <w:sz w:val="18"/>
          <w:szCs w:val="18"/>
        </w:rPr>
        <w:t xml:space="preserve"> op de hoogte te hebben gebracht van alle relevante medische en gedragsinformatie;</w:t>
      </w:r>
    </w:p>
    <w:p w14:paraId="612AFBBA" w14:textId="77777777" w:rsidR="00AB497B" w:rsidRPr="00EE2644" w:rsidRDefault="00AB497B" w:rsidP="00AB497B">
      <w:pPr>
        <w:numPr>
          <w:ilvl w:val="0"/>
          <w:numId w:val="21"/>
        </w:numPr>
        <w:spacing w:after="0" w:line="240" w:lineRule="auto"/>
        <w:rPr>
          <w:sz w:val="18"/>
          <w:szCs w:val="18"/>
        </w:rPr>
      </w:pPr>
      <w:r w:rsidRPr="00EE2644">
        <w:rPr>
          <w:sz w:val="18"/>
          <w:szCs w:val="18"/>
        </w:rPr>
        <w:t>de contactgegevens van de eigenaar en de noodcontactpersoon correct te hebben verstrekt;</w:t>
      </w:r>
    </w:p>
    <w:p w14:paraId="4907F36C" w14:textId="77777777" w:rsidR="00AB497B" w:rsidRPr="00EE2644" w:rsidRDefault="00AB497B" w:rsidP="00AB497B">
      <w:pPr>
        <w:numPr>
          <w:ilvl w:val="0"/>
          <w:numId w:val="21"/>
        </w:numPr>
        <w:spacing w:after="0" w:line="240" w:lineRule="auto"/>
        <w:rPr>
          <w:sz w:val="18"/>
          <w:szCs w:val="18"/>
        </w:rPr>
      </w:pPr>
      <w:r w:rsidRPr="00EE2644">
        <w:rPr>
          <w:sz w:val="18"/>
          <w:szCs w:val="18"/>
        </w:rPr>
        <w:t>kennis te hebben genomen van de regeling inzake annulatie, betaling en vroegtijdig ophalen;</w:t>
      </w:r>
    </w:p>
    <w:p w14:paraId="511262CE" w14:textId="77777777" w:rsidR="00AB497B" w:rsidRPr="00EE2644" w:rsidRDefault="00AB497B" w:rsidP="00AB497B">
      <w:pPr>
        <w:numPr>
          <w:ilvl w:val="0"/>
          <w:numId w:val="21"/>
        </w:numPr>
        <w:spacing w:after="0" w:line="240" w:lineRule="auto"/>
        <w:rPr>
          <w:sz w:val="18"/>
          <w:szCs w:val="18"/>
        </w:rPr>
      </w:pPr>
      <w:r w:rsidRPr="00EE2644">
        <w:rPr>
          <w:sz w:val="18"/>
          <w:szCs w:val="18"/>
        </w:rPr>
        <w:t>toestemming te geven voor de noodzakelijke veterinaire tussenkomst zoals bepaald in artikel 12 wanneer onmiddellijk handelen noodzakelijk is.</w:t>
      </w:r>
    </w:p>
    <w:p w14:paraId="49655A3E" w14:textId="77777777" w:rsidR="00AB497B" w:rsidRPr="00EE2644" w:rsidRDefault="00AB497B" w:rsidP="00AB497B">
      <w:pPr>
        <w:spacing w:after="0" w:line="240" w:lineRule="auto"/>
        <w:rPr>
          <w:sz w:val="18"/>
          <w:szCs w:val="18"/>
        </w:rPr>
      </w:pPr>
      <w:r w:rsidRPr="00EE2644">
        <w:rPr>
          <w:sz w:val="18"/>
          <w:szCs w:val="18"/>
        </w:rPr>
        <w:lastRenderedPageBreak/>
        <w:t>De eigenaar bevestigt tevens dat hij de mogelijkheid heeft gehad om vóór de reservatie kennis te nemen van deze algemene voorwaarden.</w:t>
      </w:r>
    </w:p>
    <w:p w14:paraId="5043DB75" w14:textId="77777777" w:rsidR="00AB497B" w:rsidRPr="007279FD" w:rsidRDefault="00AB497B" w:rsidP="00AB497B">
      <w:pPr>
        <w:spacing w:line="240" w:lineRule="auto"/>
        <w:rPr>
          <w:b/>
          <w:bCs/>
          <w:sz w:val="18"/>
          <w:szCs w:val="18"/>
        </w:rPr>
      </w:pPr>
      <w:r>
        <w:rPr>
          <w:b/>
          <w:bCs/>
          <w:sz w:val="18"/>
          <w:szCs w:val="18"/>
        </w:rPr>
        <w:pict w14:anchorId="5EE38C88">
          <v:rect id="_x0000_i1047" style="width:0;height:1.5pt" o:hralign="center" o:hrstd="t" o:hr="t" fillcolor="#a0a0a0" stroked="f"/>
        </w:pict>
      </w:r>
      <w:r w:rsidRPr="007279FD">
        <w:rPr>
          <w:b/>
          <w:bCs/>
          <w:sz w:val="18"/>
          <w:szCs w:val="18"/>
        </w:rPr>
        <w:t>GEGEVENS KENNEL VAN RIONA</w:t>
      </w:r>
      <w:r>
        <w:rPr>
          <w:b/>
          <w:bCs/>
          <w:sz w:val="18"/>
          <w:szCs w:val="18"/>
        </w:rPr>
        <w:t>:</w:t>
      </w:r>
    </w:p>
    <w:p w14:paraId="5646F6A9" w14:textId="77777777" w:rsidR="00AB497B" w:rsidRPr="007279FD" w:rsidRDefault="00AB497B" w:rsidP="00AB497B">
      <w:pPr>
        <w:spacing w:line="240" w:lineRule="auto"/>
        <w:jc w:val="center"/>
        <w:rPr>
          <w:b/>
          <w:bCs/>
          <w:sz w:val="18"/>
          <w:szCs w:val="18"/>
        </w:rPr>
      </w:pPr>
      <w:r w:rsidRPr="007279FD">
        <w:rPr>
          <w:b/>
          <w:bCs/>
          <w:sz w:val="18"/>
          <w:szCs w:val="18"/>
        </w:rPr>
        <w:t xml:space="preserve">Naam: Kennel van </w:t>
      </w:r>
      <w:proofErr w:type="spellStart"/>
      <w:r w:rsidRPr="007279FD">
        <w:rPr>
          <w:b/>
          <w:bCs/>
          <w:sz w:val="18"/>
          <w:szCs w:val="18"/>
        </w:rPr>
        <w:t>Riona</w:t>
      </w:r>
      <w:proofErr w:type="spellEnd"/>
      <w:r>
        <w:rPr>
          <w:b/>
          <w:bCs/>
          <w:sz w:val="18"/>
          <w:szCs w:val="18"/>
        </w:rPr>
        <w:t xml:space="preserve"> - </w:t>
      </w:r>
      <w:r w:rsidRPr="007279FD">
        <w:rPr>
          <w:b/>
          <w:bCs/>
          <w:sz w:val="18"/>
          <w:szCs w:val="18"/>
        </w:rPr>
        <w:t xml:space="preserve">Adres: </w:t>
      </w:r>
      <w:r>
        <w:rPr>
          <w:b/>
          <w:bCs/>
          <w:sz w:val="18"/>
          <w:szCs w:val="18"/>
        </w:rPr>
        <w:t xml:space="preserve">De Hutten 96 - </w:t>
      </w:r>
      <w:r w:rsidRPr="007279FD">
        <w:rPr>
          <w:b/>
          <w:bCs/>
          <w:sz w:val="18"/>
          <w:szCs w:val="18"/>
        </w:rPr>
        <w:t xml:space="preserve">Ondernemingsnummer: </w:t>
      </w:r>
      <w:r>
        <w:rPr>
          <w:b/>
          <w:bCs/>
          <w:sz w:val="18"/>
          <w:szCs w:val="18"/>
        </w:rPr>
        <w:t xml:space="preserve">BE0727.903.242 - </w:t>
      </w:r>
      <w:r w:rsidRPr="007279FD">
        <w:rPr>
          <w:b/>
          <w:bCs/>
          <w:sz w:val="18"/>
          <w:szCs w:val="18"/>
        </w:rPr>
        <w:t>Telefoon: 0468/18.71.70</w:t>
      </w:r>
      <w:r w:rsidRPr="007279FD">
        <w:rPr>
          <w:b/>
          <w:bCs/>
          <w:sz w:val="18"/>
          <w:szCs w:val="18"/>
        </w:rPr>
        <w:br/>
        <w:t xml:space="preserve">E-mail: </w:t>
      </w:r>
      <w:hyperlink r:id="rId5" w:history="1">
        <w:r w:rsidRPr="00014B20">
          <w:rPr>
            <w:rStyle w:val="Hyperlink"/>
            <w:b/>
            <w:bCs/>
            <w:sz w:val="18"/>
            <w:szCs w:val="18"/>
          </w:rPr>
          <w:t>kennelvanriona@hotmail.com</w:t>
        </w:r>
      </w:hyperlink>
      <w:r>
        <w:rPr>
          <w:b/>
          <w:bCs/>
          <w:sz w:val="18"/>
          <w:szCs w:val="18"/>
        </w:rPr>
        <w:t xml:space="preserve"> - </w:t>
      </w:r>
      <w:r w:rsidRPr="007279FD">
        <w:rPr>
          <w:b/>
          <w:bCs/>
          <w:sz w:val="18"/>
          <w:szCs w:val="18"/>
        </w:rPr>
        <w:t xml:space="preserve">Verantwoordelijke: </w:t>
      </w:r>
      <w:r>
        <w:rPr>
          <w:b/>
          <w:bCs/>
          <w:sz w:val="18"/>
          <w:szCs w:val="18"/>
        </w:rPr>
        <w:t xml:space="preserve">Jimmy Slootmaekers – Erkenningsnummer: </w:t>
      </w:r>
      <w:r w:rsidRPr="007279FD">
        <w:rPr>
          <w:b/>
          <w:bCs/>
          <w:sz w:val="18"/>
          <w:szCs w:val="18"/>
        </w:rPr>
        <w:br/>
      </w:r>
      <w:r>
        <w:rPr>
          <w:b/>
          <w:bCs/>
          <w:sz w:val="18"/>
          <w:szCs w:val="18"/>
        </w:rPr>
        <w:pict w14:anchorId="5A932974">
          <v:rect id="_x0000_i1048" style="width:0;height:1.5pt" o:hralign="center" o:hrstd="t" o:hr="t" fillcolor="#a0a0a0" stroked="f"/>
        </w:pict>
      </w:r>
    </w:p>
    <w:p w14:paraId="7B71A575" w14:textId="77777777" w:rsidR="00AB497B" w:rsidRPr="007279FD" w:rsidRDefault="00AB497B" w:rsidP="00AB497B">
      <w:pPr>
        <w:spacing w:line="240" w:lineRule="auto"/>
        <w:rPr>
          <w:b/>
          <w:bCs/>
          <w:sz w:val="18"/>
          <w:szCs w:val="18"/>
        </w:rPr>
      </w:pPr>
      <w:r w:rsidRPr="007279FD">
        <w:rPr>
          <w:b/>
          <w:bCs/>
          <w:sz w:val="18"/>
          <w:szCs w:val="18"/>
        </w:rPr>
        <w:t>Door ondertekening van het verblijfscontract verklaart de eigenaar deze algemene voorwaarden en het huisreglement te hebben gelezen, begrepen en aanvaard.</w:t>
      </w:r>
    </w:p>
    <w:p w14:paraId="5E777875" w14:textId="77777777" w:rsidR="005519CB" w:rsidRDefault="005519CB"/>
    <w:sectPr w:rsidR="005519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2B7"/>
    <w:multiLevelType w:val="multilevel"/>
    <w:tmpl w:val="07FEE0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96551B"/>
    <w:multiLevelType w:val="multilevel"/>
    <w:tmpl w:val="782CD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694985"/>
    <w:multiLevelType w:val="multilevel"/>
    <w:tmpl w:val="8794C4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555FD6"/>
    <w:multiLevelType w:val="multilevel"/>
    <w:tmpl w:val="B3F43B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3B46C2"/>
    <w:multiLevelType w:val="multilevel"/>
    <w:tmpl w:val="9E6E67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D91B27"/>
    <w:multiLevelType w:val="multilevel"/>
    <w:tmpl w:val="C5946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0C40CF"/>
    <w:multiLevelType w:val="multilevel"/>
    <w:tmpl w:val="09880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EE37DD"/>
    <w:multiLevelType w:val="multilevel"/>
    <w:tmpl w:val="B9B25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9F7A1D"/>
    <w:multiLevelType w:val="multilevel"/>
    <w:tmpl w:val="F4005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B865FC"/>
    <w:multiLevelType w:val="multilevel"/>
    <w:tmpl w:val="6C6E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515BBB"/>
    <w:multiLevelType w:val="multilevel"/>
    <w:tmpl w:val="B51C7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6429D8"/>
    <w:multiLevelType w:val="multilevel"/>
    <w:tmpl w:val="E4D2CF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117F70"/>
    <w:multiLevelType w:val="multilevel"/>
    <w:tmpl w:val="912A9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C65130"/>
    <w:multiLevelType w:val="multilevel"/>
    <w:tmpl w:val="B16899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8E759B"/>
    <w:multiLevelType w:val="multilevel"/>
    <w:tmpl w:val="3EFEF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776AE5"/>
    <w:multiLevelType w:val="multilevel"/>
    <w:tmpl w:val="508C9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8C1C72"/>
    <w:multiLevelType w:val="multilevel"/>
    <w:tmpl w:val="FDAA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A253FF"/>
    <w:multiLevelType w:val="multilevel"/>
    <w:tmpl w:val="450C3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046570"/>
    <w:multiLevelType w:val="multilevel"/>
    <w:tmpl w:val="B1268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8C31E6"/>
    <w:multiLevelType w:val="multilevel"/>
    <w:tmpl w:val="24DA30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AD4292"/>
    <w:multiLevelType w:val="multilevel"/>
    <w:tmpl w:val="5F86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4618393">
    <w:abstractNumId w:val="1"/>
  </w:num>
  <w:num w:numId="2" w16cid:durableId="1030423307">
    <w:abstractNumId w:val="13"/>
  </w:num>
  <w:num w:numId="3" w16cid:durableId="294023893">
    <w:abstractNumId w:val="17"/>
  </w:num>
  <w:num w:numId="4" w16cid:durableId="667828077">
    <w:abstractNumId w:val="6"/>
  </w:num>
  <w:num w:numId="5" w16cid:durableId="919676312">
    <w:abstractNumId w:val="19"/>
  </w:num>
  <w:num w:numId="6" w16cid:durableId="1476684004">
    <w:abstractNumId w:val="0"/>
  </w:num>
  <w:num w:numId="7" w16cid:durableId="1540122799">
    <w:abstractNumId w:val="11"/>
  </w:num>
  <w:num w:numId="8" w16cid:durableId="1567497825">
    <w:abstractNumId w:val="14"/>
  </w:num>
  <w:num w:numId="9" w16cid:durableId="1700936531">
    <w:abstractNumId w:val="4"/>
  </w:num>
  <w:num w:numId="10" w16cid:durableId="587077728">
    <w:abstractNumId w:val="8"/>
  </w:num>
  <w:num w:numId="11" w16cid:durableId="106629736">
    <w:abstractNumId w:val="15"/>
  </w:num>
  <w:num w:numId="12" w16cid:durableId="1947157205">
    <w:abstractNumId w:val="20"/>
  </w:num>
  <w:num w:numId="13" w16cid:durableId="1411274455">
    <w:abstractNumId w:val="7"/>
  </w:num>
  <w:num w:numId="14" w16cid:durableId="1460105324">
    <w:abstractNumId w:val="9"/>
  </w:num>
  <w:num w:numId="15" w16cid:durableId="1769275867">
    <w:abstractNumId w:val="10"/>
  </w:num>
  <w:num w:numId="16" w16cid:durableId="978270918">
    <w:abstractNumId w:val="16"/>
  </w:num>
  <w:num w:numId="17" w16cid:durableId="1570916468">
    <w:abstractNumId w:val="2"/>
  </w:num>
  <w:num w:numId="18" w16cid:durableId="1016887050">
    <w:abstractNumId w:val="12"/>
  </w:num>
  <w:num w:numId="19" w16cid:durableId="2435748">
    <w:abstractNumId w:val="3"/>
  </w:num>
  <w:num w:numId="20" w16cid:durableId="163207843">
    <w:abstractNumId w:val="5"/>
  </w:num>
  <w:num w:numId="21" w16cid:durableId="1414279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97B"/>
    <w:rsid w:val="004E18E3"/>
    <w:rsid w:val="005519CB"/>
    <w:rsid w:val="00645E62"/>
    <w:rsid w:val="007C3A4E"/>
    <w:rsid w:val="00823F15"/>
    <w:rsid w:val="00AB497B"/>
    <w:rsid w:val="00E0526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6BD8E"/>
  <w15:chartTrackingRefBased/>
  <w15:docId w15:val="{C8E5E793-7C4D-432D-A60A-92278BCA7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497B"/>
    <w:pPr>
      <w:spacing w:after="200" w:line="276" w:lineRule="auto"/>
    </w:pPr>
    <w:rPr>
      <w:kern w:val="0"/>
      <w14:ligatures w14:val="none"/>
    </w:rPr>
  </w:style>
  <w:style w:type="paragraph" w:styleId="Kop1">
    <w:name w:val="heading 1"/>
    <w:basedOn w:val="Standaard"/>
    <w:next w:val="Standaard"/>
    <w:link w:val="Kop1Char"/>
    <w:uiPriority w:val="9"/>
    <w:qFormat/>
    <w:rsid w:val="00AB49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B49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B49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B49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B49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B49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B49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B49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B49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497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B497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B49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B49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B49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B49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B49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B49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B497B"/>
    <w:rPr>
      <w:rFonts w:eastAsiaTheme="majorEastAsia" w:cstheme="majorBidi"/>
      <w:color w:val="272727" w:themeColor="text1" w:themeTint="D8"/>
    </w:rPr>
  </w:style>
  <w:style w:type="paragraph" w:styleId="Titel">
    <w:name w:val="Title"/>
    <w:basedOn w:val="Standaard"/>
    <w:next w:val="Standaard"/>
    <w:link w:val="TitelChar"/>
    <w:uiPriority w:val="10"/>
    <w:qFormat/>
    <w:rsid w:val="00AB49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B49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B49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B49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B49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B497B"/>
    <w:rPr>
      <w:i/>
      <w:iCs/>
      <w:color w:val="404040" w:themeColor="text1" w:themeTint="BF"/>
    </w:rPr>
  </w:style>
  <w:style w:type="paragraph" w:styleId="Lijstalinea">
    <w:name w:val="List Paragraph"/>
    <w:basedOn w:val="Standaard"/>
    <w:uiPriority w:val="34"/>
    <w:qFormat/>
    <w:rsid w:val="00AB497B"/>
    <w:pPr>
      <w:ind w:left="720"/>
      <w:contextualSpacing/>
    </w:pPr>
  </w:style>
  <w:style w:type="character" w:styleId="Intensievebenadrukking">
    <w:name w:val="Intense Emphasis"/>
    <w:basedOn w:val="Standaardalinea-lettertype"/>
    <w:uiPriority w:val="21"/>
    <w:qFormat/>
    <w:rsid w:val="00AB497B"/>
    <w:rPr>
      <w:i/>
      <w:iCs/>
      <w:color w:val="0F4761" w:themeColor="accent1" w:themeShade="BF"/>
    </w:rPr>
  </w:style>
  <w:style w:type="paragraph" w:styleId="Duidelijkcitaat">
    <w:name w:val="Intense Quote"/>
    <w:basedOn w:val="Standaard"/>
    <w:next w:val="Standaard"/>
    <w:link w:val="DuidelijkcitaatChar"/>
    <w:uiPriority w:val="30"/>
    <w:qFormat/>
    <w:rsid w:val="00AB4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B497B"/>
    <w:rPr>
      <w:i/>
      <w:iCs/>
      <w:color w:val="0F4761" w:themeColor="accent1" w:themeShade="BF"/>
    </w:rPr>
  </w:style>
  <w:style w:type="character" w:styleId="Intensieveverwijzing">
    <w:name w:val="Intense Reference"/>
    <w:basedOn w:val="Standaardalinea-lettertype"/>
    <w:uiPriority w:val="32"/>
    <w:qFormat/>
    <w:rsid w:val="00AB497B"/>
    <w:rPr>
      <w:b/>
      <w:bCs/>
      <w:smallCaps/>
      <w:color w:val="0F4761" w:themeColor="accent1" w:themeShade="BF"/>
      <w:spacing w:val="5"/>
    </w:rPr>
  </w:style>
  <w:style w:type="character" w:styleId="Hyperlink">
    <w:name w:val="Hyperlink"/>
    <w:basedOn w:val="Standaardalinea-lettertype"/>
    <w:uiPriority w:val="99"/>
    <w:unhideWhenUsed/>
    <w:rsid w:val="00AB497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ennelvanriona@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3671</Words>
  <Characters>20194</Characters>
  <Application>Microsoft Office Word</Application>
  <DocSecurity>0</DocSecurity>
  <Lines>168</Lines>
  <Paragraphs>47</Paragraphs>
  <ScaleCrop>false</ScaleCrop>
  <Company/>
  <LinksUpToDate>false</LinksUpToDate>
  <CharactersWithSpaces>23818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Slootmaekers</dc:creator>
  <cp:keywords/>
  <dc:description/>
  <cp:lastModifiedBy>Jimmy Slootmaekers</cp:lastModifiedBy>
  <cp:revision>1</cp:revision>
  <dcterms:created xsi:type="dcterms:W3CDTF">2026-08-30T17:45:00Z</dcterms:created>
  <dcterms:modified xsi:type="dcterms:W3CDTF">2026-08-30T17:46:00Z</dcterms:modified>
</cp:coreProperties>
</file>